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2811" w14:textId="49CB5E4D" w:rsidR="004C026F" w:rsidRPr="008D3B87" w:rsidRDefault="004C026F" w:rsidP="004C0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D3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мемлекеттік қызметтер туралы есеп</w:t>
      </w:r>
    </w:p>
    <w:p w14:paraId="7A1F1041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4BF8607" w14:textId="77777777" w:rsidR="004C026F" w:rsidRPr="00D14065" w:rsidRDefault="004C026F" w:rsidP="004C02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4065"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ережелер.</w:t>
      </w:r>
    </w:p>
    <w:p w14:paraId="12856A20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     1) </w:t>
      </w:r>
      <w:r w:rsidRPr="008D3B87">
        <w:rPr>
          <w:rFonts w:ascii="Times New Roman" w:hAnsi="Times New Roman" w:cs="Times New Roman"/>
          <w:i/>
          <w:sz w:val="28"/>
          <w:szCs w:val="28"/>
          <w:lang w:val="kk-KZ"/>
        </w:rPr>
        <w:t>Көрсетілетін қызметті берушілер туралы мәліметтер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: "Ақмола облысы білім басқармасының Степногорск қаласы бойынша білім бөлімінің </w:t>
      </w:r>
      <w:r>
        <w:rPr>
          <w:rFonts w:ascii="Times New Roman" w:hAnsi="Times New Roman" w:cs="Times New Roman"/>
          <w:sz w:val="28"/>
          <w:szCs w:val="28"/>
          <w:lang w:val="kk-KZ"/>
        </w:rPr>
        <w:t>Изобильный ауылының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 мектебі" К</w:t>
      </w:r>
      <w:r>
        <w:rPr>
          <w:rFonts w:ascii="Times New Roman" w:hAnsi="Times New Roman" w:cs="Times New Roman"/>
          <w:sz w:val="28"/>
          <w:szCs w:val="28"/>
          <w:lang w:val="kk-KZ"/>
        </w:rPr>
        <w:t>ММ заңды мекенжайы Изобильный ауылы, Республика көшесі № 42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ғимарат. </w:t>
      </w:r>
    </w:p>
    <w:p w14:paraId="23450E37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     2) </w:t>
      </w:r>
      <w:r w:rsidRPr="008D3B87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көрсетілетін қызметтер туралы ақпарат:</w:t>
      </w:r>
    </w:p>
    <w:p w14:paraId="2B3F1D7D" w14:textId="6E95A62A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"Изобильный ауылының 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 мектебі" КММ-де білім беру саласында 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8D3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көрсетіледі.</w:t>
      </w:r>
    </w:p>
    <w:p w14:paraId="2F5AFF28" w14:textId="1D3CF23C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202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жылы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қызмет көрсетілді; </w:t>
      </w:r>
    </w:p>
    <w:p w14:paraId="50FB6497" w14:textId="4C0279BD" w:rsidR="004C026F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>көрсетілген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тердің электрондық нұсқасында 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қызмет;</w:t>
      </w:r>
    </w:p>
    <w:p w14:paraId="574EE47F" w14:textId="7D8A2FED" w:rsidR="004C026F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көрсетілген мемлекеттік қызметтер электрондық үкіметпен –</w:t>
      </w:r>
      <w:r w:rsidR="00D0020F">
        <w:rPr>
          <w:rFonts w:ascii="Times New Roman" w:hAnsi="Times New Roman" w:cs="Times New Roman"/>
          <w:sz w:val="28"/>
          <w:szCs w:val="28"/>
          <w:lang w:val="kk-KZ"/>
        </w:rPr>
        <w:t xml:space="preserve"> 14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қызмет;</w:t>
      </w:r>
    </w:p>
    <w:p w14:paraId="08A0CEB5" w14:textId="395D92F4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ақпараттық жүйе бойынша – 1 қызмет;</w:t>
      </w:r>
    </w:p>
    <w:p w14:paraId="1C269ED1" w14:textId="6086138B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>көрсетілген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тер қағаз нұсқада көрсетілген 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қызмет.</w:t>
      </w:r>
    </w:p>
    <w:p w14:paraId="10A78016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>Білім беру саласындағы барлық мемлекеттік қызметтер тегін негізде көрсетіледі.</w:t>
      </w:r>
    </w:p>
    <w:p w14:paraId="04E97C66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b/>
          <w:i/>
          <w:sz w:val="28"/>
          <w:szCs w:val="28"/>
          <w:lang w:val="kk-KZ"/>
        </w:rPr>
        <w:t>Мемлекеттік қызметтер туралы ақпарат</w:t>
      </w:r>
      <w:r w:rsidRPr="008D3B87">
        <w:rPr>
          <w:rFonts w:ascii="Times New Roman" w:hAnsi="Times New Roman" w:cs="Times New Roman"/>
          <w:i/>
          <w:sz w:val="28"/>
          <w:szCs w:val="28"/>
          <w:lang w:val="kk-KZ"/>
        </w:rPr>
        <w:t>:</w:t>
      </w:r>
    </w:p>
    <w:p w14:paraId="0C561592" w14:textId="2D9918B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403003 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   "Бастауыш, негізгі орта, жалпы орта білім берудің жалпы білім беру бағдарламалары бойынша оқыту үшін ведомстволық бағыныстылығына қарамастан білім беру ұйымдарына құжаттарды қабылдау және оқуға қабылдау" -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9</w:t>
      </w:r>
    </w:p>
    <w:p w14:paraId="0301A0A2" w14:textId="5D961289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b/>
          <w:sz w:val="28"/>
          <w:szCs w:val="28"/>
          <w:lang w:val="kk-KZ"/>
        </w:rPr>
        <w:t>403015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"Бастауыш,негізгі орта, жалпы орта білім беру ұйымдары арасында балаларды ауыстыру үшін құжаттарды қабылдау" – 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14:paraId="707C2989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b/>
          <w:sz w:val="28"/>
          <w:szCs w:val="28"/>
          <w:lang w:val="kk-KZ"/>
        </w:rPr>
        <w:t>803014  «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Педагогтерді аттестаттаудан өту үшін құжаттарды қабылдау» 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D3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6525FEF" w14:textId="2299E560" w:rsidR="004C026F" w:rsidRDefault="004C026F" w:rsidP="004C02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b/>
          <w:sz w:val="28"/>
          <w:szCs w:val="28"/>
          <w:lang w:val="kk-KZ"/>
        </w:rPr>
        <w:t>803005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"Негізгі орта, жалпы орта білім туралы құжаттардың телнұсқаларын беру" – </w:t>
      </w:r>
      <w:r w:rsidR="00D0020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14:paraId="01374BA4" w14:textId="1FC73A97" w:rsidR="004C026F" w:rsidRDefault="004C026F" w:rsidP="004C026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403010 </w:t>
      </w:r>
      <w:r w:rsidRPr="00DD7ECE">
        <w:rPr>
          <w:b/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Білім беру тәрбиеленушілеріне</w:t>
      </w:r>
      <w:r w:rsidRPr="00DD7EC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қаржылық және материалдық көмек көрсету</w:t>
      </w:r>
      <w:r w:rsidRPr="00DD7ECE">
        <w:rPr>
          <w:b/>
          <w:sz w:val="28"/>
          <w:szCs w:val="28"/>
          <w:lang w:val="kk-KZ"/>
        </w:rPr>
        <w:t xml:space="preserve">» - </w:t>
      </w:r>
      <w:r>
        <w:rPr>
          <w:b/>
          <w:sz w:val="28"/>
          <w:szCs w:val="28"/>
          <w:lang w:val="kk-KZ"/>
        </w:rPr>
        <w:t>1</w:t>
      </w:r>
      <w:r w:rsidR="00D0020F">
        <w:rPr>
          <w:b/>
          <w:sz w:val="28"/>
          <w:szCs w:val="28"/>
          <w:lang w:val="kk-KZ"/>
        </w:rPr>
        <w:t>4</w:t>
      </w:r>
      <w:r w:rsidRPr="00DD7ECE">
        <w:rPr>
          <w:b/>
          <w:sz w:val="28"/>
          <w:szCs w:val="28"/>
          <w:lang w:val="kk-KZ"/>
        </w:rPr>
        <w:t>.</w:t>
      </w:r>
    </w:p>
    <w:p w14:paraId="7C79FB9D" w14:textId="77777777" w:rsidR="00295DF1" w:rsidRDefault="00D0020F" w:rsidP="00295DF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403002-1 </w:t>
      </w:r>
      <w:r w:rsidR="00B107BB" w:rsidRPr="00B107BB">
        <w:rPr>
          <w:bCs/>
          <w:sz w:val="28"/>
          <w:szCs w:val="28"/>
          <w:lang w:val="kk-KZ"/>
        </w:rPr>
        <w:t>«Мектепке дейінгі білім беру ұйымдарына құжаттарды қабылдау және оқуға қабылдау »</w:t>
      </w:r>
      <w:r w:rsidR="00B107BB">
        <w:rPr>
          <w:bCs/>
          <w:sz w:val="28"/>
          <w:szCs w:val="28"/>
          <w:lang w:val="kk-KZ"/>
        </w:rPr>
        <w:t xml:space="preserve"> - </w:t>
      </w:r>
      <w:r w:rsidR="00B107BB">
        <w:rPr>
          <w:b/>
          <w:sz w:val="28"/>
          <w:szCs w:val="28"/>
          <w:lang w:val="kk-KZ"/>
        </w:rPr>
        <w:t>9</w:t>
      </w:r>
      <w:r w:rsidR="00295DF1">
        <w:rPr>
          <w:b/>
          <w:sz w:val="28"/>
          <w:szCs w:val="28"/>
          <w:lang w:val="kk-KZ"/>
        </w:rPr>
        <w:t>.</w:t>
      </w:r>
    </w:p>
    <w:p w14:paraId="015C2E99" w14:textId="77777777" w:rsidR="00295DF1" w:rsidRDefault="00295DF1" w:rsidP="00295DF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2024</w:t>
      </w:r>
      <w:r w:rsidRPr="008D3B87">
        <w:rPr>
          <w:sz w:val="28"/>
          <w:szCs w:val="28"/>
          <w:lang w:val="kk-KZ"/>
        </w:rPr>
        <w:t xml:space="preserve">  жылы </w:t>
      </w:r>
      <w:r>
        <w:rPr>
          <w:b/>
          <w:sz w:val="28"/>
          <w:szCs w:val="28"/>
          <w:lang w:val="kk-KZ"/>
        </w:rPr>
        <w:t>40</w:t>
      </w:r>
      <w:r w:rsidRPr="008D3B87">
        <w:rPr>
          <w:sz w:val="28"/>
          <w:szCs w:val="28"/>
          <w:lang w:val="kk-KZ"/>
        </w:rPr>
        <w:t xml:space="preserve"> қызмет көрсетілді; </w:t>
      </w:r>
    </w:p>
    <w:p w14:paraId="4CF0712D" w14:textId="77777777" w:rsidR="00295DF1" w:rsidRDefault="00295DF1" w:rsidP="00295DF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>көрсетілген мемлекеттік қызмет</w:t>
      </w:r>
      <w:r>
        <w:rPr>
          <w:sz w:val="28"/>
          <w:szCs w:val="28"/>
          <w:lang w:val="kk-KZ"/>
        </w:rPr>
        <w:t xml:space="preserve">тердің электрондық нұсқасында </w:t>
      </w:r>
      <w:r>
        <w:rPr>
          <w:b/>
          <w:sz w:val="28"/>
          <w:szCs w:val="28"/>
          <w:lang w:val="kk-KZ"/>
        </w:rPr>
        <w:t>20</w:t>
      </w:r>
      <w:r w:rsidRPr="008D3B87">
        <w:rPr>
          <w:sz w:val="28"/>
          <w:szCs w:val="28"/>
          <w:lang w:val="kk-KZ"/>
        </w:rPr>
        <w:t xml:space="preserve"> қызмет;</w:t>
      </w:r>
    </w:p>
    <w:p w14:paraId="699E2F88" w14:textId="77777777" w:rsidR="00295DF1" w:rsidRDefault="00295DF1" w:rsidP="00295DF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көрсетілген мемлекеттік қызметтер электрондық үкіметпен – 8 қызмет;</w:t>
      </w:r>
    </w:p>
    <w:p w14:paraId="231EE23A" w14:textId="77777777" w:rsidR="00295DF1" w:rsidRDefault="00295DF1" w:rsidP="00295DF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ақпараттық жүйе бойынша – 12 қызмет;</w:t>
      </w:r>
    </w:p>
    <w:p w14:paraId="212C35A7" w14:textId="77777777" w:rsidR="00295DF1" w:rsidRDefault="00295DF1" w:rsidP="00295DF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>көрсетілген мемлекеттік қызмет</w:t>
      </w:r>
      <w:r>
        <w:rPr>
          <w:sz w:val="28"/>
          <w:szCs w:val="28"/>
          <w:lang w:val="kk-KZ"/>
        </w:rPr>
        <w:t xml:space="preserve">тер қағаз нұсқада көрсетілген - </w:t>
      </w:r>
      <w:r>
        <w:rPr>
          <w:b/>
          <w:sz w:val="28"/>
          <w:szCs w:val="28"/>
          <w:lang w:val="kk-KZ"/>
        </w:rPr>
        <w:t>20</w:t>
      </w:r>
      <w:r w:rsidRPr="008D3B87">
        <w:rPr>
          <w:sz w:val="28"/>
          <w:szCs w:val="28"/>
          <w:lang w:val="kk-KZ"/>
        </w:rPr>
        <w:t xml:space="preserve"> қызмет.</w:t>
      </w:r>
    </w:p>
    <w:p w14:paraId="42638732" w14:textId="211441C7" w:rsidR="00295DF1" w:rsidRPr="00295DF1" w:rsidRDefault="00295DF1" w:rsidP="00295DF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8D3B87">
        <w:rPr>
          <w:sz w:val="28"/>
          <w:szCs w:val="28"/>
          <w:lang w:val="kk-KZ"/>
        </w:rPr>
        <w:t>Білім беру саласындағы барлық мемлекеттік қызметтер тегін негізде көрсетіледі.</w:t>
      </w:r>
    </w:p>
    <w:p w14:paraId="42675D67" w14:textId="77777777" w:rsidR="00295DF1" w:rsidRPr="00B107BB" w:rsidRDefault="00295DF1" w:rsidP="00B107B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rPr>
          <w:bCs/>
          <w:sz w:val="28"/>
          <w:szCs w:val="28"/>
          <w:lang w:val="kk-KZ"/>
        </w:rPr>
      </w:pPr>
    </w:p>
    <w:p w14:paraId="19AACAA8" w14:textId="0F51312A" w:rsidR="004C026F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2150">
        <w:rPr>
          <w:noProof/>
          <w:lang w:eastAsia="ru-RU"/>
        </w:rPr>
        <w:lastRenderedPageBreak/>
        <w:drawing>
          <wp:inline distT="0" distB="0" distL="0" distR="0" wp14:anchorId="7E9576EF" wp14:editId="41F94309">
            <wp:extent cx="3886200" cy="17621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E7286FF" w14:textId="77777777" w:rsidR="00295DF1" w:rsidRDefault="00295DF1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0CDF585" w14:textId="49244634" w:rsidR="00295DF1" w:rsidRPr="004C026F" w:rsidRDefault="00295DF1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2150">
        <w:rPr>
          <w:noProof/>
          <w:lang w:eastAsia="ru-RU"/>
        </w:rPr>
        <w:drawing>
          <wp:inline distT="0" distB="0" distL="0" distR="0" wp14:anchorId="0FA60339" wp14:editId="6ED65C60">
            <wp:extent cx="3886200" cy="1762125"/>
            <wp:effectExtent l="0" t="0" r="19050" b="9525"/>
            <wp:docPr id="995763833" name="Диаграмма 9957638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82D4B0C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8D3B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Көрсетілетін қызметті алушылармен жұмыс: </w:t>
      </w:r>
    </w:p>
    <w:p w14:paraId="0CA4F829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8D3B87">
        <w:rPr>
          <w:rFonts w:ascii="Times New Roman" w:hAnsi="Times New Roman" w:cs="Times New Roman"/>
          <w:i/>
          <w:sz w:val="28"/>
          <w:szCs w:val="28"/>
          <w:lang w:val="kk-KZ"/>
        </w:rPr>
        <w:t>Мемлекеттік қызмет көрсету тәртібі туралы ақпаратқа қол жеткізу көздері мен орындары туралы мәліметтер.</w:t>
      </w:r>
    </w:p>
    <w:p w14:paraId="2FD0E67B" w14:textId="77777777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Көрсетілетін қызметті алушылар үшін барлық қажетті ақпарат ресми интернет ресурста орналастырылған </w:t>
      </w:r>
      <w:r w:rsidRPr="00DD7ECE">
        <w:rPr>
          <w:rFonts w:ascii="Arial" w:eastAsia="Calibri" w:hAnsi="Arial" w:cs="Arial"/>
          <w:color w:val="0000FF"/>
          <w:sz w:val="23"/>
          <w:szCs w:val="23"/>
          <w:u w:val="single"/>
          <w:shd w:val="clear" w:color="auto" w:fill="FFFFFF"/>
          <w:lang w:val="kk-KZ"/>
        </w:rPr>
        <w:t>http://sc0027.stepnogorsk.aqmoedu.kz/content/kgu-obscheobrazovatelynaya-shkola-sela-izobilynoe-otdela-obrazovaniya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 білім басқармасының "Мемлекеттік көрсетілетін қызметтер" бөлімінде мемлекеттік қызметтер көрсетудің стандарттары мен қағидалары орналастырылған. Сондай-ақ, барлық ведомстволық бағынысты ұйымдарда ақпараттық стендтерде мемлекеттік қызметтердің стандарттары мен ережелері орналастырылған. Өзіне-өзі қызмет көрсету бұрыштары жұмыс істейді.</w:t>
      </w:r>
    </w:p>
    <w:p w14:paraId="7C26CF40" w14:textId="77777777" w:rsidR="004C026F" w:rsidRPr="00DD7ECE" w:rsidRDefault="004C026F" w:rsidP="004C02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D7E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3.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04A9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77E9D0E5" w14:textId="146F1CED" w:rsidR="004C026F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107B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жылы әлеуметтік желілерде </w:t>
      </w:r>
      <w:r w:rsidR="00B107BB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>қпараттық хабарлама жарияланд</w:t>
      </w:r>
      <w:r w:rsidR="00B107BB">
        <w:rPr>
          <w:rFonts w:ascii="Times New Roman" w:hAnsi="Times New Roman" w:cs="Times New Roman"/>
          <w:sz w:val="28"/>
          <w:szCs w:val="28"/>
          <w:lang w:val="kk-KZ"/>
        </w:rPr>
        <w:t xml:space="preserve">ы және 2 тікелей эфир өткізілді, 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>Ай сайын халықты БАҚ, көрсетілетін қызметті берушілердің интернет – ресурстары арқылы мемлекеттік қызметтер көрсету тәртібі туралы хабардар ету бойынша жұмыс жүргізіледі.</w:t>
      </w:r>
    </w:p>
    <w:p w14:paraId="5FFFCAC4" w14:textId="77777777" w:rsidR="004C026F" w:rsidRPr="004C026F" w:rsidRDefault="004C026F" w:rsidP="004C026F">
      <w:pPr>
        <w:pStyle w:val="a7"/>
        <w:tabs>
          <w:tab w:val="left" w:pos="1150"/>
        </w:tabs>
        <w:spacing w:line="242" w:lineRule="auto"/>
        <w:ind w:left="0" w:right="11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</w:t>
      </w:r>
      <w:r w:rsidRPr="000304A9">
        <w:rPr>
          <w:b/>
          <w:sz w:val="28"/>
          <w:szCs w:val="28"/>
          <w:lang w:val="kk-KZ"/>
        </w:rPr>
        <w:t xml:space="preserve">4. </w:t>
      </w:r>
      <w:r w:rsidRPr="004C026F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қызмет көрсету саласындағы қызметкерлердің біліктілігін арттыруға бағытталған шаралар.</w:t>
      </w:r>
    </w:p>
    <w:p w14:paraId="7312987E" w14:textId="77777777" w:rsidR="004C026F" w:rsidRPr="004C026F" w:rsidRDefault="004C026F" w:rsidP="004C026F">
      <w:pPr>
        <w:pStyle w:val="1"/>
        <w:shd w:val="clear" w:color="auto" w:fill="FFFFFF" w:themeFill="background1"/>
        <w:tabs>
          <w:tab w:val="left" w:pos="1112"/>
          <w:tab w:val="left" w:pos="1212"/>
        </w:tabs>
        <w:spacing w:before="70"/>
        <w:ind w:right="115" w:firstLine="709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4C026F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>Білім беру саласында мемлекеттік қызметтерді қажетті компьютерлік техникамен қамтамасыз етілген, 2 қызметкер қызмет  көрсетеді, 2023 жылы мемлекеттік қызмет көрсету саласында 2 қызметкер біліктілігін арттыру курстарынан өтті.</w:t>
      </w:r>
    </w:p>
    <w:p w14:paraId="2B710B11" w14:textId="77777777" w:rsidR="004C026F" w:rsidRPr="004C026F" w:rsidRDefault="004C026F" w:rsidP="004C026F">
      <w:pPr>
        <w:pStyle w:val="1"/>
        <w:shd w:val="clear" w:color="auto" w:fill="FFFFFF" w:themeFill="background1"/>
        <w:tabs>
          <w:tab w:val="left" w:pos="1112"/>
          <w:tab w:val="left" w:pos="1212"/>
        </w:tabs>
        <w:spacing w:before="70"/>
        <w:ind w:right="115" w:hanging="115"/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4C026F">
        <w:rPr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5. Мемлекеттік қызмет көрсету сапасын бақылау.</w:t>
      </w:r>
    </w:p>
    <w:p w14:paraId="2AC2573B" w14:textId="19863DEA" w:rsidR="004C026F" w:rsidRPr="008D3B87" w:rsidRDefault="004C026F" w:rsidP="004C02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107B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D3B87">
        <w:rPr>
          <w:rFonts w:ascii="Times New Roman" w:hAnsi="Times New Roman" w:cs="Times New Roman"/>
          <w:sz w:val="28"/>
          <w:szCs w:val="28"/>
          <w:lang w:val="kk-KZ"/>
        </w:rPr>
        <w:t xml:space="preserve"> жылғы 1 қаңтардан 31 желтоқсанға дейін мемлекеттік қызметтерді тұтынушылардан мемлекеттік қызметтер көрсету мәселелері бойынша жергілікті атқарушы органдарға шағымдар түскен жоқ. </w:t>
      </w:r>
    </w:p>
    <w:p w14:paraId="1E56AF72" w14:textId="1541BE40" w:rsidR="004C026F" w:rsidRDefault="004C026F" w:rsidP="00290D9F">
      <w:pPr>
        <w:pStyle w:val="1"/>
        <w:tabs>
          <w:tab w:val="left" w:pos="1112"/>
          <w:tab w:val="left" w:pos="1212"/>
        </w:tabs>
        <w:spacing w:before="70"/>
        <w:ind w:right="115" w:hanging="115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4C026F">
        <w:rPr>
          <w:rFonts w:ascii="Times New Roman" w:hAnsi="Times New Roman" w:cs="Times New Roman"/>
          <w:color w:val="auto"/>
          <w:sz w:val="28"/>
          <w:szCs w:val="28"/>
          <w:lang w:val="kk-KZ"/>
        </w:rPr>
        <w:t>202</w:t>
      </w:r>
      <w:r w:rsidR="00B107BB">
        <w:rPr>
          <w:rFonts w:ascii="Times New Roman" w:hAnsi="Times New Roman" w:cs="Times New Roman"/>
          <w:color w:val="auto"/>
          <w:sz w:val="28"/>
          <w:szCs w:val="28"/>
          <w:lang w:val="kk-KZ"/>
        </w:rPr>
        <w:t>6</w:t>
      </w:r>
      <w:r w:rsidRPr="004C026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жылы жеке және заңды тұлғаларды қолжетімді және сапалы мемлекеттік қызметтермен қамтамасыз ету жөніндегі жұмыс жалғастырылатын болады.</w:t>
      </w:r>
    </w:p>
    <w:p w14:paraId="3E0D76A3" w14:textId="77777777" w:rsidR="00290D9F" w:rsidRPr="00290D9F" w:rsidRDefault="00290D9F" w:rsidP="00290D9F">
      <w:pPr>
        <w:rPr>
          <w:lang w:val="kk-KZ"/>
        </w:rPr>
      </w:pPr>
      <w:bookmarkStart w:id="0" w:name="_Hlk222993161"/>
    </w:p>
    <w:bookmarkEnd w:id="0"/>
    <w:p w14:paraId="3BD5B9C9" w14:textId="53D3F038" w:rsidR="008E61F6" w:rsidRDefault="008E61F6" w:rsidP="00290D9F">
      <w:pPr>
        <w:pStyle w:val="ac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F20ECA5" w14:textId="77777777" w:rsidR="00473AA9" w:rsidRDefault="00473AA9" w:rsidP="00290D9F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2D59B06" w14:textId="77777777" w:rsidR="00473AA9" w:rsidRDefault="00473AA9" w:rsidP="00290D9F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15D80D7" w14:textId="77777777" w:rsidR="00473AA9" w:rsidRPr="00290D9F" w:rsidRDefault="00473AA9" w:rsidP="00290D9F">
      <w:pPr>
        <w:pStyle w:val="ac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473AA9" w:rsidRPr="00290D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6F"/>
    <w:rsid w:val="00010EFF"/>
    <w:rsid w:val="00161CC7"/>
    <w:rsid w:val="00260B21"/>
    <w:rsid w:val="00290D9F"/>
    <w:rsid w:val="00295DF1"/>
    <w:rsid w:val="0037516F"/>
    <w:rsid w:val="00473AA9"/>
    <w:rsid w:val="004C026F"/>
    <w:rsid w:val="0058017D"/>
    <w:rsid w:val="006803CD"/>
    <w:rsid w:val="00847890"/>
    <w:rsid w:val="008E61F6"/>
    <w:rsid w:val="0090569D"/>
    <w:rsid w:val="00935AB2"/>
    <w:rsid w:val="009E585E"/>
    <w:rsid w:val="00A877CB"/>
    <w:rsid w:val="00B107BB"/>
    <w:rsid w:val="00CA7676"/>
    <w:rsid w:val="00D0020F"/>
    <w:rsid w:val="00E50386"/>
    <w:rsid w:val="00F51B5E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2D58"/>
  <w15:chartTrackingRefBased/>
  <w15:docId w15:val="{762C65BE-E058-4C3F-BA35-98757B47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26F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2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2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2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2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2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2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2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2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26F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026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C026F"/>
    <w:pPr>
      <w:ind w:left="720"/>
      <w:contextualSpacing/>
    </w:pPr>
    <w:rPr>
      <w:kern w:val="2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4C02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02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026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C026F"/>
    <w:pPr>
      <w:spacing w:after="0" w:line="240" w:lineRule="auto"/>
    </w:pPr>
  </w:style>
  <w:style w:type="paragraph" w:customStyle="1" w:styleId="msonormalcxspmiddlecxspmiddle">
    <w:name w:val="msonormalcxspmiddlecxspmiddle"/>
    <w:basedOn w:val="a"/>
    <w:uiPriority w:val="99"/>
    <w:rsid w:val="004C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E61F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E6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2025 жылы көрсетілген қызметтер</a:t>
            </a:r>
            <a:endParaRPr lang="x-none" sz="18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3537620297462815"/>
          <c:y val="0.41045045045045053"/>
          <c:w val="0.12924759405074365"/>
          <c:h val="0.2850433425551535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770-4D55-B850-833080965C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770-4D55-B850-833080965C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770-4D55-B850-833080965C64}"/>
              </c:ext>
            </c:extLst>
          </c:dPt>
          <c:cat>
            <c:strRef>
              <c:f>Лист1!$A$2:$A$4</c:f>
              <c:strCache>
                <c:ptCount val="3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770-4D55-B850-833080965C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effectLst/>
              </a:rPr>
              <a:t>2024 жылы көрсетілген қызметтер</a:t>
            </a:r>
            <a:endParaRPr lang="x-none" sz="1800">
              <a:effectLst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D2-4499-8C4D-90CF9137D5A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D2-4499-8C4D-90CF9137D5A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D2-4499-8C4D-90CF9137D5AD}"/>
              </c:ext>
            </c:extLst>
          </c:dPt>
          <c:cat>
            <c:strRef>
              <c:f>Лист1!$A$2:$A$4</c:f>
              <c:strCache>
                <c:ptCount val="3"/>
                <c:pt idx="0">
                  <c:v>Через канцелярию услугодателя</c:v>
                </c:pt>
                <c:pt idx="1">
                  <c:v>В электронном варианте</c:v>
                </c:pt>
                <c:pt idx="2">
                  <c:v>Через Госкорпорацию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D2-4499-8C4D-90CF9137D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2025-02-24T05:49:00Z</dcterms:created>
  <dcterms:modified xsi:type="dcterms:W3CDTF">2026-02-26T05:13:00Z</dcterms:modified>
</cp:coreProperties>
</file>