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022D" w14:textId="77777777" w:rsidR="00AE033F" w:rsidRPr="00EB2E4F" w:rsidRDefault="00EB2E4F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Hlk99703749"/>
      <w:r>
        <w:rPr>
          <w:rFonts w:ascii="Times New Roman" w:hAnsi="Times New Roman" w:cs="Times New Roman"/>
          <w:b/>
          <w:sz w:val="28"/>
        </w:rPr>
        <w:t>202</w:t>
      </w:r>
      <w:r w:rsidR="00E42F2A">
        <w:rPr>
          <w:rFonts w:ascii="Times New Roman" w:hAnsi="Times New Roman" w:cs="Times New Roman"/>
          <w:b/>
          <w:sz w:val="28"/>
          <w:lang w:val="kk-KZ"/>
        </w:rPr>
        <w:t>4</w:t>
      </w:r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жылға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арналған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Ақмола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облысы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</w:t>
      </w:r>
      <w:r w:rsidR="00AE033F" w:rsidRPr="00AE033F">
        <w:rPr>
          <w:rFonts w:ascii="Times New Roman" w:hAnsi="Times New Roman" w:cs="Times New Roman"/>
          <w:b/>
          <w:sz w:val="28"/>
        </w:rPr>
        <w:t>ілім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басқармасының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Степного</w:t>
      </w:r>
      <w:r w:rsidR="00AE033F">
        <w:rPr>
          <w:rFonts w:ascii="Times New Roman" w:hAnsi="Times New Roman" w:cs="Times New Roman"/>
          <w:b/>
          <w:sz w:val="28"/>
        </w:rPr>
        <w:t xml:space="preserve">рск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қаласы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бойынша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білім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бөлімі</w:t>
      </w:r>
      <w:proofErr w:type="spellEnd"/>
      <w:r w:rsidR="00942602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AE033F">
        <w:rPr>
          <w:rFonts w:ascii="Times New Roman" w:hAnsi="Times New Roman" w:cs="Times New Roman"/>
          <w:b/>
          <w:sz w:val="28"/>
        </w:rPr>
        <w:t>»</w:t>
      </w:r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r w:rsidR="00942602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мекемесінің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қызметтер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көрсету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саласындағы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қызметі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r w:rsidR="00AE033F" w:rsidRPr="00DF11F4">
        <w:rPr>
          <w:rFonts w:ascii="Times New Roman" w:hAnsi="Times New Roman" w:cs="Times New Roman"/>
          <w:b/>
          <w:sz w:val="28"/>
          <w:lang w:val="kk-KZ"/>
        </w:rPr>
        <w:t xml:space="preserve">есебін көпшілік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талқылау</w:t>
      </w:r>
      <w:proofErr w:type="spellEnd"/>
      <w:r w:rsidR="00AE033F">
        <w:rPr>
          <w:rFonts w:ascii="Times New Roman" w:hAnsi="Times New Roman" w:cs="Times New Roman"/>
          <w:b/>
          <w:sz w:val="28"/>
          <w:lang w:val="kk-KZ"/>
        </w:rPr>
        <w:t>ды</w:t>
      </w:r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өткі</w:t>
      </w:r>
      <w:r>
        <w:rPr>
          <w:rFonts w:ascii="Times New Roman" w:hAnsi="Times New Roman" w:cs="Times New Roman"/>
          <w:b/>
          <w:sz w:val="28"/>
        </w:rPr>
        <w:t>зу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қорытындысы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14:paraId="626E344A" w14:textId="77777777" w:rsidR="00AE033F" w:rsidRDefault="00AE033F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8D8E0B6" w14:textId="77777777"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</w:t>
      </w:r>
      <w:r w:rsidR="00E35617">
        <w:rPr>
          <w:rFonts w:ascii="Times New Roman" w:hAnsi="Times New Roman" w:cs="Times New Roman"/>
          <w:sz w:val="28"/>
          <w:lang w:val="kk-KZ"/>
        </w:rPr>
        <w:t>лік талқылауды өткізу күні: 202</w:t>
      </w:r>
      <w:r w:rsidR="00E42F2A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</w:t>
      </w:r>
      <w:r w:rsidR="00E42F2A"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14:paraId="73317A2F" w14:textId="6687E374" w:rsidR="00E0139F" w:rsidRPr="001310D7" w:rsidRDefault="00DF11F4" w:rsidP="00E0139F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bookmarkStart w:id="1" w:name="_Hlk99703967"/>
      <w:r w:rsidR="00EB2E4F" w:rsidRPr="00EB2E4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Степногорск қаласы бойынша білім бөлімі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мемлекеттік мекемесінің</w:t>
      </w:r>
      <w:r w:rsidR="00EB2E4F">
        <w:rPr>
          <w:rFonts w:ascii="Times New Roman" w:hAnsi="Times New Roman" w:cs="Times New Roman"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 </w:t>
      </w:r>
      <w:bookmarkEnd w:id="1"/>
      <w:r w:rsidR="001310D7">
        <w:rPr>
          <w:rFonts w:ascii="Calibri" w:eastAsia="Calibri" w:hAnsi="Calibri" w:cs="Times New Roman"/>
          <w:lang w:val="kk-KZ"/>
        </w:rPr>
        <w:fldChar w:fldCharType="begin"/>
      </w:r>
      <w:r w:rsidR="001310D7">
        <w:rPr>
          <w:rFonts w:ascii="Calibri" w:eastAsia="Calibri" w:hAnsi="Calibri" w:cs="Times New Roman"/>
          <w:lang w:val="kk-KZ"/>
        </w:rPr>
        <w:instrText>HYPERLINK "</w:instrText>
      </w:r>
      <w:r w:rsidR="001310D7" w:rsidRPr="001310D7">
        <w:rPr>
          <w:rFonts w:ascii="Calibri" w:eastAsia="Calibri" w:hAnsi="Calibri" w:cs="Times New Roman"/>
          <w:lang w:val="kk-KZ"/>
        </w:rPr>
        <w:instrText>http://sc0027.stepnogorsk.aqmoedu.kz/content/otchet-po-gosudarstvennym-uslugam-za-2024-god</w:instrText>
      </w:r>
      <w:r w:rsidR="001310D7">
        <w:rPr>
          <w:rFonts w:ascii="Calibri" w:eastAsia="Calibri" w:hAnsi="Calibri" w:cs="Times New Roman"/>
          <w:lang w:val="kk-KZ"/>
        </w:rPr>
        <w:instrText>"</w:instrText>
      </w:r>
      <w:r w:rsidR="001310D7">
        <w:rPr>
          <w:rFonts w:ascii="Calibri" w:eastAsia="Calibri" w:hAnsi="Calibri" w:cs="Times New Roman"/>
          <w:lang w:val="kk-KZ"/>
        </w:rPr>
      </w:r>
      <w:r w:rsidR="001310D7">
        <w:rPr>
          <w:rFonts w:ascii="Calibri" w:eastAsia="Calibri" w:hAnsi="Calibri" w:cs="Times New Roman"/>
          <w:lang w:val="kk-KZ"/>
        </w:rPr>
        <w:fldChar w:fldCharType="separate"/>
      </w:r>
      <w:r w:rsidR="001310D7" w:rsidRPr="00BC6E69">
        <w:rPr>
          <w:rStyle w:val="a3"/>
          <w:rFonts w:ascii="Calibri" w:eastAsia="Calibri" w:hAnsi="Calibri" w:cs="Times New Roman"/>
          <w:lang w:val="kk-KZ"/>
        </w:rPr>
        <w:t>http://sc0027.stepnogorsk.aqmoedu.kz/content/otchet-po-gosudarstvennym-uslugam-za-2024-god</w:t>
      </w:r>
      <w:r w:rsidR="001310D7">
        <w:rPr>
          <w:rFonts w:ascii="Calibri" w:eastAsia="Calibri" w:hAnsi="Calibri" w:cs="Times New Roman"/>
          <w:lang w:val="kk-KZ"/>
        </w:rPr>
        <w:fldChar w:fldCharType="end"/>
      </w:r>
      <w:r w:rsidR="001310D7">
        <w:rPr>
          <w:rFonts w:ascii="Calibri" w:eastAsia="Calibri" w:hAnsi="Calibri" w:cs="Times New Roman"/>
          <w:lang w:val="kk-KZ"/>
        </w:rPr>
        <w:t xml:space="preserve"> </w:t>
      </w:r>
      <w:r w:rsidR="00AE033F">
        <w:rPr>
          <w:rFonts w:ascii="Times New Roman" w:hAnsi="Times New Roman" w:cs="Times New Roman"/>
          <w:sz w:val="28"/>
          <w:lang w:val="kk-KZ"/>
        </w:rPr>
        <w:t>сайтында</w:t>
      </w:r>
    </w:p>
    <w:p w14:paraId="75AA7E5A" w14:textId="00489503" w:rsidR="00F552DC" w:rsidRDefault="00E0139F" w:rsidP="00E0139F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</w:t>
      </w:r>
      <w:r w:rsidR="00AC38BC">
        <w:rPr>
          <w:rFonts w:ascii="Times New Roman" w:hAnsi="Times New Roman" w:cs="Times New Roman"/>
          <w:sz w:val="28"/>
          <w:lang w:val="kk-KZ"/>
        </w:rPr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E35617">
        <w:rPr>
          <w:rFonts w:ascii="Times New Roman" w:hAnsi="Times New Roman" w:cs="Times New Roman"/>
          <w:sz w:val="28"/>
          <w:lang w:val="kk-KZ"/>
        </w:rPr>
        <w:t>202</w:t>
      </w:r>
      <w:r w:rsidR="00362F12">
        <w:rPr>
          <w:rFonts w:ascii="Times New Roman" w:hAnsi="Times New Roman" w:cs="Times New Roman"/>
          <w:sz w:val="28"/>
          <w:lang w:val="kk-KZ"/>
        </w:rPr>
        <w:t>5</w:t>
      </w:r>
      <w:r w:rsidR="00AE033F">
        <w:rPr>
          <w:rFonts w:ascii="Times New Roman" w:hAnsi="Times New Roman" w:cs="Times New Roman"/>
          <w:sz w:val="28"/>
          <w:lang w:val="kk-KZ"/>
        </w:rPr>
        <w:t xml:space="preserve"> жылғы                     </w:t>
      </w:r>
      <w:r w:rsidR="00B2272F">
        <w:rPr>
          <w:rFonts w:ascii="Times New Roman" w:hAnsi="Times New Roman" w:cs="Times New Roman"/>
          <w:sz w:val="28"/>
          <w:lang w:val="kk-KZ"/>
        </w:rPr>
        <w:t>21 ақпан</w:t>
      </w:r>
      <w:r w:rsidR="00AE033F">
        <w:rPr>
          <w:rFonts w:ascii="Times New Roman" w:hAnsi="Times New Roman" w:cs="Times New Roman"/>
          <w:sz w:val="28"/>
          <w:lang w:val="kk-KZ"/>
        </w:rPr>
        <w:t xml:space="preserve">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Степногорск қаласы бойынша білім бөлімі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мемлекеттік мекемесінің</w:t>
      </w:r>
      <w:r w:rsidR="00AE033F" w:rsidRPr="00AE033F">
        <w:rPr>
          <w:rFonts w:ascii="Times New Roman" w:hAnsi="Times New Roman" w:cs="Times New Roman"/>
          <w:sz w:val="28"/>
          <w:lang w:val="kk-KZ"/>
        </w:rPr>
        <w:t xml:space="preserve"> сайтына ақпаратты орналастыру</w:t>
      </w:r>
      <w:r w:rsidR="00B2272F">
        <w:rPr>
          <w:rFonts w:ascii="Times New Roman" w:hAnsi="Times New Roman" w:cs="Times New Roman"/>
          <w:sz w:val="28"/>
          <w:lang w:val="kk-KZ"/>
        </w:rPr>
        <w:t xml:space="preserve"> </w:t>
      </w:r>
      <w:hyperlink r:id="rId7" w:history="1">
        <w:r w:rsidR="00F552DC" w:rsidRPr="00F552DC">
          <w:rPr>
            <w:rStyle w:val="a3"/>
            <w:lang w:val="kk-KZ"/>
          </w:rPr>
          <w:t>http://sc0027.stepnogorsk.aqmoedu.kz/content/kgu-obscheobrazovatelynaya-shkola-sela-izobilynoeotdela-obrazovaniya-p</w:t>
        </w:r>
      </w:hyperlink>
    </w:p>
    <w:p w14:paraId="68C70BBB" w14:textId="2FEEC28E" w:rsidR="00E310D2" w:rsidRPr="00B2272F" w:rsidRDefault="00E0139F" w:rsidP="00E0139F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 xml:space="preserve">4. Көпшілік талқылау қатысушыларының ұсыныстары және (немесе) ескертулер тізімі: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Степногорск қаласы бойынша білім бөлімі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</w:t>
      </w:r>
      <w:r w:rsidR="00F60B67"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14:paraId="5E16141A" w14:textId="77777777" w:rsidTr="00E310D2">
        <w:tc>
          <w:tcPr>
            <w:tcW w:w="421" w:type="dxa"/>
          </w:tcPr>
          <w:p w14:paraId="3719E3A5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773EFB31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4637873A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5B4BA2CC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7FB14712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4F006B02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40D76C62" w14:textId="77777777" w:rsidTr="00E310D2">
        <w:tc>
          <w:tcPr>
            <w:tcW w:w="421" w:type="dxa"/>
          </w:tcPr>
          <w:p w14:paraId="100E044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04C6378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434C66C5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650F66A9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1AE24C1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768E015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70AD183F" w14:textId="77777777" w:rsidTr="00E310D2">
        <w:tc>
          <w:tcPr>
            <w:tcW w:w="421" w:type="dxa"/>
          </w:tcPr>
          <w:p w14:paraId="2365C18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11BED87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61827D4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660D144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ECF37C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0E9B237D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3B881EAD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700D9B00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7E5FB68A" w14:textId="77777777" w:rsidR="00065431" w:rsidRDefault="00065431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CCC5A94" w14:textId="77777777" w:rsidR="005D069A" w:rsidRPr="00A32277" w:rsidRDefault="005D069A" w:rsidP="00DF11F4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KZ"/>
        </w:rPr>
      </w:pPr>
    </w:p>
    <w:p w14:paraId="0E7276F4" w14:textId="77777777" w:rsidR="005D069A" w:rsidRPr="00E42F2A" w:rsidRDefault="005D069A" w:rsidP="00DF11F4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sectPr w:rsidR="005D069A" w:rsidRPr="00E42F2A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C239" w14:textId="77777777" w:rsidR="00B7186E" w:rsidRDefault="00B7186E" w:rsidP="002B5A8E">
      <w:pPr>
        <w:spacing w:after="0" w:line="240" w:lineRule="auto"/>
      </w:pPr>
      <w:r>
        <w:separator/>
      </w:r>
    </w:p>
  </w:endnote>
  <w:endnote w:type="continuationSeparator" w:id="0">
    <w:p w14:paraId="600D42E2" w14:textId="77777777" w:rsidR="00B7186E" w:rsidRDefault="00B7186E" w:rsidP="002B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89C4D" w14:textId="77777777" w:rsidR="00B7186E" w:rsidRDefault="00B7186E" w:rsidP="002B5A8E">
      <w:pPr>
        <w:spacing w:after="0" w:line="240" w:lineRule="auto"/>
      </w:pPr>
      <w:r>
        <w:separator/>
      </w:r>
    </w:p>
  </w:footnote>
  <w:footnote w:type="continuationSeparator" w:id="0">
    <w:p w14:paraId="0D91C68B" w14:textId="77777777" w:rsidR="00B7186E" w:rsidRDefault="00B7186E" w:rsidP="002B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6398C"/>
    <w:multiLevelType w:val="multilevel"/>
    <w:tmpl w:val="F0F4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4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B36"/>
    <w:rsid w:val="0004144E"/>
    <w:rsid w:val="00065431"/>
    <w:rsid w:val="001310D7"/>
    <w:rsid w:val="00155D43"/>
    <w:rsid w:val="002672AB"/>
    <w:rsid w:val="002B5A8E"/>
    <w:rsid w:val="002E77BE"/>
    <w:rsid w:val="002F3734"/>
    <w:rsid w:val="00327BB3"/>
    <w:rsid w:val="00362F12"/>
    <w:rsid w:val="00441C05"/>
    <w:rsid w:val="00447FE8"/>
    <w:rsid w:val="0045250A"/>
    <w:rsid w:val="005D069A"/>
    <w:rsid w:val="00633D35"/>
    <w:rsid w:val="00675F36"/>
    <w:rsid w:val="006877A8"/>
    <w:rsid w:val="006F3AD3"/>
    <w:rsid w:val="007823F8"/>
    <w:rsid w:val="007970D0"/>
    <w:rsid w:val="007B1594"/>
    <w:rsid w:val="00844F2C"/>
    <w:rsid w:val="008A0A13"/>
    <w:rsid w:val="008A76F2"/>
    <w:rsid w:val="008F446B"/>
    <w:rsid w:val="00937E16"/>
    <w:rsid w:val="00942602"/>
    <w:rsid w:val="00A32277"/>
    <w:rsid w:val="00A90091"/>
    <w:rsid w:val="00AC38BC"/>
    <w:rsid w:val="00AE033F"/>
    <w:rsid w:val="00AE49E1"/>
    <w:rsid w:val="00AF7B36"/>
    <w:rsid w:val="00B2272F"/>
    <w:rsid w:val="00B433D5"/>
    <w:rsid w:val="00B507A4"/>
    <w:rsid w:val="00B7186E"/>
    <w:rsid w:val="00B77537"/>
    <w:rsid w:val="00BC4D18"/>
    <w:rsid w:val="00BD28B9"/>
    <w:rsid w:val="00C57B40"/>
    <w:rsid w:val="00D64CAD"/>
    <w:rsid w:val="00DD418B"/>
    <w:rsid w:val="00DE0FB9"/>
    <w:rsid w:val="00DF11F4"/>
    <w:rsid w:val="00E0139F"/>
    <w:rsid w:val="00E310D2"/>
    <w:rsid w:val="00E35617"/>
    <w:rsid w:val="00E42F2A"/>
    <w:rsid w:val="00EB2E4F"/>
    <w:rsid w:val="00F44318"/>
    <w:rsid w:val="00F552DC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C3E1"/>
  <w15:docId w15:val="{69CFB783-3DC1-4B76-819D-7803BE67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159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B5A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A8E"/>
  </w:style>
  <w:style w:type="paragraph" w:styleId="a9">
    <w:name w:val="footer"/>
    <w:basedOn w:val="a"/>
    <w:link w:val="aa"/>
    <w:uiPriority w:val="99"/>
    <w:unhideWhenUsed/>
    <w:rsid w:val="002B5A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A8E"/>
  </w:style>
  <w:style w:type="character" w:styleId="ab">
    <w:name w:val="Unresolved Mention"/>
    <w:basedOn w:val="a0"/>
    <w:uiPriority w:val="99"/>
    <w:semiHidden/>
    <w:unhideWhenUsed/>
    <w:rsid w:val="00065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0027.stepnogorsk.aqmoedu.kz/content/kgu-obscheobrazovatelynaya-shkola-sela-izobilynoeotdela-obrazovaniya-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2025-02-17T05:00:00Z</cp:lastPrinted>
  <dcterms:created xsi:type="dcterms:W3CDTF">2022-04-01T05:31:00Z</dcterms:created>
  <dcterms:modified xsi:type="dcterms:W3CDTF">2025-04-07T12:20:00Z</dcterms:modified>
</cp:coreProperties>
</file>