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9A0" w:rsidRPr="00745F4B" w:rsidRDefault="00D8272F" w:rsidP="00F109A0">
      <w:pPr>
        <w:spacing w:after="0" w:line="240" w:lineRule="auto"/>
        <w:jc w:val="center"/>
        <w:rPr>
          <w:rFonts w:ascii="Times New Roman" w:hAnsi="Times New Roman" w:cs="Times New Roman"/>
          <w:b/>
          <w:color w:val="0070C0"/>
          <w:sz w:val="28"/>
          <w:szCs w:val="28"/>
          <w:lang w:val="kk-KZ"/>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-834390</wp:posOffset>
            </wp:positionH>
            <wp:positionV relativeFrom="paragraph">
              <wp:posOffset>-521335</wp:posOffset>
            </wp:positionV>
            <wp:extent cx="13030200" cy="8143875"/>
            <wp:effectExtent l="0" t="0" r="0"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6421" cy="8147763"/>
                    </a:xfrm>
                    <a:prstGeom prst="rect">
                      <a:avLst/>
                    </a:prstGeom>
                    <a:noFill/>
                  </pic:spPr>
                </pic:pic>
              </a:graphicData>
            </a:graphic>
            <wp14:sizeRelH relativeFrom="page">
              <wp14:pctWidth>0</wp14:pctWidth>
            </wp14:sizeRelH>
            <wp14:sizeRelV relativeFrom="page">
              <wp14:pctHeight>0</wp14:pctHeight>
            </wp14:sizeRelV>
          </wp:anchor>
        </w:drawing>
      </w:r>
      <w:r w:rsidR="00F109A0" w:rsidRPr="00F109A0">
        <w:rPr>
          <w:rFonts w:ascii="Times New Roman" w:hAnsi="Times New Roman" w:cs="Times New Roman"/>
          <w:b/>
          <w:color w:val="0070C0"/>
          <w:sz w:val="28"/>
          <w:szCs w:val="28"/>
        </w:rPr>
        <w:t>КГУ «Центр психологической поддержки» управления образования Акмолинской области</w:t>
      </w:r>
      <w:r w:rsidR="00745F4B">
        <w:rPr>
          <w:rFonts w:ascii="Times New Roman" w:hAnsi="Times New Roman" w:cs="Times New Roman"/>
          <w:b/>
          <w:color w:val="0070C0"/>
          <w:sz w:val="28"/>
          <w:szCs w:val="28"/>
          <w:lang w:val="kk-KZ"/>
        </w:rPr>
        <w:t>.</w:t>
      </w:r>
    </w:p>
    <w:p w:rsidR="00F109A0" w:rsidRPr="00F109A0" w:rsidRDefault="00F109A0" w:rsidP="00F109A0">
      <w:pPr>
        <w:spacing w:after="0" w:line="240" w:lineRule="auto"/>
        <w:jc w:val="center"/>
        <w:rPr>
          <w:rFonts w:ascii="Times New Roman" w:hAnsi="Times New Roman" w:cs="Times New Roman"/>
          <w:b/>
          <w:color w:val="0070C0"/>
          <w:sz w:val="28"/>
          <w:szCs w:val="28"/>
        </w:rPr>
      </w:pPr>
    </w:p>
    <w:p w:rsidR="00F109A0" w:rsidRDefault="00F109A0" w:rsidP="00745F4B">
      <w:pPr>
        <w:spacing w:after="0" w:line="240" w:lineRule="auto"/>
        <w:rPr>
          <w:rFonts w:ascii="Times New Roman" w:hAnsi="Times New Roman" w:cs="Times New Roman"/>
          <w:b/>
          <w:sz w:val="24"/>
          <w:szCs w:val="24"/>
        </w:rPr>
      </w:pPr>
    </w:p>
    <w:p w:rsidR="00F109A0" w:rsidRDefault="00745F4B" w:rsidP="00441066">
      <w:pPr>
        <w:spacing w:after="0" w:line="240" w:lineRule="auto"/>
        <w:jc w:val="center"/>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 xml:space="preserve">              </w:t>
      </w:r>
      <w:r w:rsidR="005B49EB">
        <w:rPr>
          <w:rFonts w:ascii="Times New Roman" w:hAnsi="Times New Roman" w:cs="Times New Roman"/>
          <w:b/>
          <w:noProof/>
          <w:sz w:val="24"/>
          <w:szCs w:val="24"/>
          <w:lang w:val="kk-KZ" w:eastAsia="ru-RU"/>
        </w:rPr>
        <w:t xml:space="preserve">  </w:t>
      </w:r>
      <w:r>
        <w:rPr>
          <w:rFonts w:ascii="Times New Roman" w:hAnsi="Times New Roman" w:cs="Times New Roman"/>
          <w:b/>
          <w:noProof/>
          <w:sz w:val="24"/>
          <w:szCs w:val="24"/>
          <w:lang w:eastAsia="ru-RU"/>
        </w:rPr>
        <w:drawing>
          <wp:inline distT="0" distB="0" distL="0" distR="0" wp14:anchorId="7B59B833">
            <wp:extent cx="1685925" cy="1765935"/>
            <wp:effectExtent l="0" t="0" r="952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762" cy="1776239"/>
                    </a:xfrm>
                    <a:prstGeom prst="rect">
                      <a:avLst/>
                    </a:prstGeom>
                    <a:noFill/>
                  </pic:spPr>
                </pic:pic>
              </a:graphicData>
            </a:graphic>
          </wp:inline>
        </w:drawing>
      </w:r>
      <w:r w:rsidR="005B49EB">
        <w:rPr>
          <w:rFonts w:ascii="Times New Roman" w:hAnsi="Times New Roman" w:cs="Times New Roman"/>
          <w:b/>
          <w:noProof/>
          <w:sz w:val="24"/>
          <w:szCs w:val="24"/>
          <w:lang w:val="kk-KZ" w:eastAsia="ru-RU"/>
        </w:rPr>
        <w:t xml:space="preserve">         </w:t>
      </w:r>
      <w:r w:rsidR="005B49EB">
        <w:rPr>
          <w:rFonts w:ascii="Times New Roman" w:hAnsi="Times New Roman" w:cs="Times New Roman"/>
          <w:b/>
          <w:noProof/>
          <w:sz w:val="24"/>
          <w:szCs w:val="24"/>
          <w:lang w:eastAsia="ru-RU"/>
        </w:rPr>
        <w:drawing>
          <wp:inline distT="0" distB="0" distL="0" distR="0" wp14:anchorId="21908904" wp14:editId="40E5270F">
            <wp:extent cx="1714500" cy="175196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5539" cy="1783682"/>
                    </a:xfrm>
                    <a:prstGeom prst="rect">
                      <a:avLst/>
                    </a:prstGeom>
                    <a:noFill/>
                  </pic:spPr>
                </pic:pic>
              </a:graphicData>
            </a:graphic>
          </wp:inline>
        </w:drawing>
      </w:r>
    </w:p>
    <w:p w:rsidR="005B49EB" w:rsidRDefault="005B49EB" w:rsidP="00441066">
      <w:pPr>
        <w:spacing w:after="0" w:line="240" w:lineRule="auto"/>
        <w:jc w:val="center"/>
        <w:rPr>
          <w:rFonts w:ascii="Times New Roman" w:hAnsi="Times New Roman" w:cs="Times New Roman"/>
          <w:b/>
          <w:sz w:val="24"/>
          <w:szCs w:val="24"/>
        </w:rPr>
      </w:pPr>
    </w:p>
    <w:p w:rsidR="00F109A0" w:rsidRDefault="00F109A0" w:rsidP="00FA2B31">
      <w:pPr>
        <w:spacing w:after="0" w:line="240" w:lineRule="auto"/>
        <w:rPr>
          <w:rFonts w:ascii="Times New Roman" w:hAnsi="Times New Roman" w:cs="Times New Roman"/>
          <w:b/>
          <w:sz w:val="24"/>
          <w:szCs w:val="24"/>
        </w:rPr>
      </w:pPr>
    </w:p>
    <w:p w:rsidR="00745F4B" w:rsidRDefault="00745F4B" w:rsidP="00FA2B31">
      <w:pPr>
        <w:spacing w:after="0" w:line="240" w:lineRule="auto"/>
        <w:rPr>
          <w:rFonts w:ascii="Times New Roman" w:hAnsi="Times New Roman" w:cs="Times New Roman"/>
          <w:b/>
          <w:sz w:val="24"/>
          <w:szCs w:val="24"/>
        </w:rPr>
      </w:pPr>
    </w:p>
    <w:p w:rsidR="00745F4B" w:rsidRDefault="00745F4B" w:rsidP="00FA2B31">
      <w:pPr>
        <w:spacing w:after="0" w:line="240" w:lineRule="auto"/>
        <w:rPr>
          <w:rFonts w:ascii="Times New Roman" w:hAnsi="Times New Roman" w:cs="Times New Roman"/>
          <w:b/>
          <w:sz w:val="24"/>
          <w:szCs w:val="24"/>
        </w:rPr>
      </w:pPr>
    </w:p>
    <w:p w:rsidR="00F109A0" w:rsidRPr="006041C7" w:rsidRDefault="00745F4B" w:rsidP="00745F4B">
      <w:pPr>
        <w:spacing w:after="0" w:line="240" w:lineRule="auto"/>
        <w:jc w:val="center"/>
        <w:rPr>
          <w:rFonts w:ascii="Times New Roman" w:hAnsi="Times New Roman" w:cs="Times New Roman"/>
          <w:b/>
          <w:color w:val="0070C0"/>
          <w:sz w:val="48"/>
          <w:szCs w:val="48"/>
          <w:lang w:val="kk-KZ"/>
        </w:rPr>
      </w:pPr>
      <w:r w:rsidRPr="00745F4B">
        <w:rPr>
          <w:rFonts w:ascii="Times New Roman" w:hAnsi="Times New Roman" w:cs="Times New Roman"/>
          <w:b/>
          <w:color w:val="0070C0"/>
          <w:sz w:val="48"/>
          <w:szCs w:val="48"/>
        </w:rPr>
        <w:t>«Методические рекомендации для социальных педагогов организации образования»</w:t>
      </w:r>
      <w:r w:rsidR="006041C7">
        <w:rPr>
          <w:rFonts w:ascii="Times New Roman" w:hAnsi="Times New Roman" w:cs="Times New Roman"/>
          <w:b/>
          <w:color w:val="0070C0"/>
          <w:sz w:val="48"/>
          <w:szCs w:val="48"/>
          <w:lang w:val="kk-KZ"/>
        </w:rPr>
        <w:t>.</w:t>
      </w:r>
    </w:p>
    <w:p w:rsidR="00441066" w:rsidRPr="00745F4B" w:rsidRDefault="00441066" w:rsidP="00745F4B">
      <w:pPr>
        <w:spacing w:after="0" w:line="240" w:lineRule="auto"/>
        <w:jc w:val="center"/>
        <w:rPr>
          <w:rFonts w:ascii="Times New Roman" w:hAnsi="Times New Roman" w:cs="Times New Roman"/>
          <w:b/>
          <w:color w:val="0070C0"/>
          <w:sz w:val="48"/>
          <w:szCs w:val="48"/>
        </w:rPr>
      </w:pPr>
    </w:p>
    <w:p w:rsidR="00441066" w:rsidRDefault="00441066" w:rsidP="00441066">
      <w:pPr>
        <w:spacing w:after="0" w:line="240" w:lineRule="auto"/>
        <w:jc w:val="center"/>
        <w:rPr>
          <w:rFonts w:ascii="Times New Roman" w:hAnsi="Times New Roman" w:cs="Times New Roman"/>
          <w:b/>
          <w:noProof/>
          <w:color w:val="0070C0"/>
          <w:sz w:val="44"/>
          <w:szCs w:val="44"/>
          <w:lang w:eastAsia="ru-RU"/>
        </w:rPr>
      </w:pPr>
    </w:p>
    <w:p w:rsidR="00815C7C" w:rsidRDefault="00815C7C" w:rsidP="00441066">
      <w:pPr>
        <w:spacing w:after="0" w:line="240" w:lineRule="auto"/>
        <w:jc w:val="center"/>
        <w:rPr>
          <w:rFonts w:ascii="Times New Roman" w:hAnsi="Times New Roman" w:cs="Times New Roman"/>
          <w:b/>
          <w:noProof/>
          <w:color w:val="0070C0"/>
          <w:sz w:val="44"/>
          <w:szCs w:val="44"/>
          <w:lang w:eastAsia="ru-RU"/>
        </w:rPr>
      </w:pPr>
    </w:p>
    <w:p w:rsidR="00815C7C" w:rsidRDefault="00815C7C" w:rsidP="00441066">
      <w:pPr>
        <w:spacing w:after="0" w:line="240" w:lineRule="auto"/>
        <w:jc w:val="center"/>
        <w:rPr>
          <w:rFonts w:ascii="Times New Roman" w:hAnsi="Times New Roman" w:cs="Times New Roman"/>
          <w:b/>
          <w:noProof/>
          <w:color w:val="0070C0"/>
          <w:sz w:val="44"/>
          <w:szCs w:val="44"/>
          <w:lang w:eastAsia="ru-RU"/>
        </w:rPr>
      </w:pPr>
    </w:p>
    <w:p w:rsidR="00815C7C" w:rsidRPr="00441066" w:rsidRDefault="00815C7C" w:rsidP="00441066">
      <w:pPr>
        <w:spacing w:after="0" w:line="240" w:lineRule="auto"/>
        <w:jc w:val="center"/>
        <w:rPr>
          <w:rFonts w:ascii="Times New Roman" w:hAnsi="Times New Roman" w:cs="Times New Roman"/>
          <w:b/>
          <w:color w:val="0070C0"/>
          <w:sz w:val="44"/>
          <w:szCs w:val="44"/>
        </w:rPr>
      </w:pPr>
    </w:p>
    <w:p w:rsidR="00441066" w:rsidRPr="00441066" w:rsidRDefault="00441066" w:rsidP="00441066">
      <w:pPr>
        <w:spacing w:after="0" w:line="240" w:lineRule="auto"/>
        <w:jc w:val="center"/>
        <w:rPr>
          <w:rFonts w:ascii="Times New Roman" w:hAnsi="Times New Roman" w:cs="Times New Roman"/>
          <w:b/>
          <w:color w:val="0070C0"/>
          <w:sz w:val="44"/>
          <w:szCs w:val="44"/>
        </w:rPr>
      </w:pPr>
    </w:p>
    <w:p w:rsidR="00441066" w:rsidRPr="00441066" w:rsidRDefault="00441066" w:rsidP="00441066">
      <w:pPr>
        <w:spacing w:after="0" w:line="240" w:lineRule="auto"/>
        <w:jc w:val="center"/>
        <w:rPr>
          <w:rFonts w:ascii="Times New Roman" w:hAnsi="Times New Roman" w:cs="Times New Roman"/>
          <w:b/>
          <w:color w:val="0070C0"/>
          <w:sz w:val="44"/>
          <w:szCs w:val="44"/>
        </w:rPr>
      </w:pPr>
    </w:p>
    <w:p w:rsidR="00441066" w:rsidRPr="00441066" w:rsidRDefault="002467BD" w:rsidP="00441066">
      <w:pPr>
        <w:spacing w:after="0" w:line="24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Кокшетау 2025</w:t>
      </w:r>
      <w:r w:rsidR="00441066" w:rsidRPr="00441066">
        <w:rPr>
          <w:rFonts w:ascii="Times New Roman" w:hAnsi="Times New Roman" w:cs="Times New Roman"/>
          <w:b/>
          <w:color w:val="0070C0"/>
          <w:sz w:val="28"/>
          <w:szCs w:val="28"/>
        </w:rPr>
        <w:t>г.</w:t>
      </w:r>
    </w:p>
    <w:p w:rsidR="00441066" w:rsidRDefault="003F7EF1" w:rsidP="00441066">
      <w:pPr>
        <w:spacing w:after="0" w:line="240" w:lineRule="auto"/>
        <w:rPr>
          <w:rFonts w:ascii="Times New Roman" w:hAnsi="Times New Roman" w:cs="Times New Roman"/>
          <w:b/>
          <w:color w:val="0070C0"/>
          <w:sz w:val="44"/>
          <w:szCs w:val="44"/>
        </w:rPr>
      </w:pPr>
      <w:r w:rsidRPr="003F7EF1">
        <w:rPr>
          <w:rFonts w:ascii="Times New Roman" w:hAnsi="Times New Roman" w:cs="Times New Roman"/>
          <w:b/>
          <w:noProof/>
          <w:color w:val="0070C0"/>
          <w:sz w:val="44"/>
          <w:szCs w:val="44"/>
          <w:lang w:eastAsia="ru-RU"/>
        </w:rPr>
        <w:lastRenderedPageBreak/>
        <w:drawing>
          <wp:inline distT="0" distB="0" distL="0" distR="0" wp14:anchorId="7B56D018" wp14:editId="05FC520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r w:rsidR="00441066">
        <w:rPr>
          <w:rFonts w:ascii="Times New Roman" w:hAnsi="Times New Roman" w:cs="Times New Roman"/>
          <w:b/>
          <w:color w:val="0070C0"/>
          <w:sz w:val="44"/>
          <w:szCs w:val="44"/>
        </w:rPr>
        <w:t xml:space="preserve">        </w:t>
      </w:r>
      <w:r w:rsidR="00441066">
        <w:rPr>
          <w:rFonts w:ascii="Times New Roman" w:hAnsi="Times New Roman" w:cs="Times New Roman"/>
          <w:b/>
          <w:noProof/>
          <w:color w:val="0070C0"/>
          <w:sz w:val="44"/>
          <w:szCs w:val="44"/>
          <w:lang w:eastAsia="ru-RU"/>
        </w:rPr>
        <w:drawing>
          <wp:inline distT="0" distB="0" distL="0" distR="0" wp14:anchorId="28F394E2">
            <wp:extent cx="4343400" cy="325770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4405" cy="3258455"/>
                    </a:xfrm>
                    <a:prstGeom prst="rect">
                      <a:avLst/>
                    </a:prstGeom>
                    <a:noFill/>
                  </pic:spPr>
                </pic:pic>
              </a:graphicData>
            </a:graphic>
          </wp:inline>
        </w:drawing>
      </w:r>
    </w:p>
    <w:p w:rsidR="00441066" w:rsidRDefault="00441066" w:rsidP="00441066">
      <w:pPr>
        <w:spacing w:after="0" w:line="240" w:lineRule="auto"/>
        <w:rPr>
          <w:rFonts w:ascii="Times New Roman" w:hAnsi="Times New Roman" w:cs="Times New Roman"/>
          <w:b/>
          <w:color w:val="0070C0"/>
          <w:sz w:val="44"/>
          <w:szCs w:val="44"/>
        </w:rPr>
      </w:pPr>
    </w:p>
    <w:p w:rsidR="00745F4B" w:rsidRPr="00916F70" w:rsidRDefault="00441066" w:rsidP="00916F70">
      <w:pPr>
        <w:spacing w:after="0" w:line="240" w:lineRule="auto"/>
        <w:jc w:val="both"/>
        <w:rPr>
          <w:rFonts w:ascii="Times New Roman" w:hAnsi="Times New Roman" w:cs="Times New Roman"/>
          <w:b/>
          <w:color w:val="0070C0"/>
          <w:sz w:val="44"/>
          <w:szCs w:val="44"/>
        </w:rPr>
      </w:pPr>
      <w:r>
        <w:rPr>
          <w:rFonts w:ascii="Times New Roman" w:hAnsi="Times New Roman" w:cs="Times New Roman"/>
          <w:b/>
          <w:noProof/>
          <w:color w:val="0070C0"/>
          <w:sz w:val="44"/>
          <w:szCs w:val="44"/>
          <w:lang w:eastAsia="ru-RU"/>
        </w:rPr>
        <w:drawing>
          <wp:inline distT="0" distB="0" distL="0" distR="0" wp14:anchorId="289AFFC8" wp14:editId="5D536862">
            <wp:extent cx="4275581" cy="2981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581" cy="2981325"/>
                    </a:xfrm>
                    <a:prstGeom prst="rect">
                      <a:avLst/>
                    </a:prstGeom>
                    <a:noFill/>
                  </pic:spPr>
                </pic:pic>
              </a:graphicData>
            </a:graphic>
          </wp:inline>
        </w:drawing>
      </w:r>
      <w:r>
        <w:rPr>
          <w:rFonts w:ascii="Times New Roman" w:hAnsi="Times New Roman" w:cs="Times New Roman"/>
          <w:b/>
          <w:color w:val="0070C0"/>
          <w:sz w:val="44"/>
          <w:szCs w:val="44"/>
        </w:rPr>
        <w:t xml:space="preserve">        </w:t>
      </w:r>
      <w:r>
        <w:rPr>
          <w:rFonts w:ascii="Times New Roman" w:hAnsi="Times New Roman" w:cs="Times New Roman"/>
          <w:b/>
          <w:noProof/>
          <w:color w:val="0070C0"/>
          <w:sz w:val="44"/>
          <w:szCs w:val="44"/>
          <w:lang w:eastAsia="ru-RU"/>
        </w:rPr>
        <w:drawing>
          <wp:inline distT="0" distB="0" distL="0" distR="0" wp14:anchorId="63D85170" wp14:editId="7CB92DB8">
            <wp:extent cx="4053661" cy="29718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5205" cy="2972932"/>
                    </a:xfrm>
                    <a:prstGeom prst="rect">
                      <a:avLst/>
                    </a:prstGeom>
                    <a:noFill/>
                  </pic:spPr>
                </pic:pic>
              </a:graphicData>
            </a:graphic>
          </wp:inline>
        </w:drawing>
      </w:r>
    </w:p>
    <w:p w:rsidR="006041C7" w:rsidRPr="006041C7" w:rsidRDefault="006041C7" w:rsidP="006041C7">
      <w:pPr>
        <w:spacing w:before="100" w:beforeAutospacing="1" w:after="100" w:afterAutospacing="1" w:line="240" w:lineRule="auto"/>
        <w:jc w:val="center"/>
        <w:outlineLvl w:val="2"/>
        <w:rPr>
          <w:rFonts w:ascii="Times New Roman" w:eastAsia="Times New Roman" w:hAnsi="Times New Roman" w:cs="Times New Roman"/>
          <w:b/>
          <w:bCs/>
          <w:color w:val="0070C0"/>
          <w:sz w:val="27"/>
          <w:szCs w:val="27"/>
          <w:lang w:val="kk-KZ" w:eastAsia="ru-RU"/>
        </w:rPr>
      </w:pPr>
      <w:r w:rsidRPr="006041C7">
        <w:rPr>
          <w:rFonts w:ascii="Times New Roman" w:eastAsia="Times New Roman" w:hAnsi="Times New Roman" w:cs="Times New Roman"/>
          <w:b/>
          <w:bCs/>
          <w:color w:val="0070C0"/>
          <w:sz w:val="27"/>
          <w:szCs w:val="27"/>
          <w:lang w:eastAsia="ru-RU"/>
        </w:rPr>
        <w:lastRenderedPageBreak/>
        <w:t>Нормативно-правовое сопровождение деятельности психологической служб</w:t>
      </w:r>
      <w:r w:rsidR="00EF0E5F">
        <w:rPr>
          <w:rFonts w:ascii="Times New Roman" w:eastAsia="Times New Roman" w:hAnsi="Times New Roman" w:cs="Times New Roman"/>
          <w:b/>
          <w:bCs/>
          <w:color w:val="0070C0"/>
          <w:sz w:val="27"/>
          <w:szCs w:val="27"/>
          <w:lang w:eastAsia="ru-RU"/>
        </w:rPr>
        <w:t>ы в организации образования</w:t>
      </w:r>
      <w:r>
        <w:rPr>
          <w:rFonts w:ascii="Times New Roman" w:eastAsia="Times New Roman" w:hAnsi="Times New Roman" w:cs="Times New Roman"/>
          <w:b/>
          <w:bCs/>
          <w:color w:val="0070C0"/>
          <w:sz w:val="27"/>
          <w:szCs w:val="27"/>
          <w:lang w:val="kk-KZ" w:eastAsia="ru-RU"/>
        </w:rPr>
        <w:t>.</w:t>
      </w:r>
    </w:p>
    <w:p w:rsidR="006041C7" w:rsidRPr="006041C7" w:rsidRDefault="006041C7" w:rsidP="006041C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041C7">
        <w:rPr>
          <w:rFonts w:ascii="Times New Roman" w:eastAsia="Times New Roman" w:hAnsi="Times New Roman" w:cs="Times New Roman"/>
          <w:sz w:val="24"/>
          <w:szCs w:val="24"/>
          <w:lang w:eastAsia="ru-RU"/>
        </w:rPr>
        <w:t xml:space="preserve">Для обеспечения законности, высокого качества и результативности работы психологической службы в системе образования необходимо опираться на действующую нормативно-правовую базу. Допускается использование электронных версий нормативных документов, размещённых в свободном доступе на официальном правовом портале </w:t>
      </w:r>
      <w:r w:rsidRPr="006041C7">
        <w:rPr>
          <w:rFonts w:ascii="Times New Roman" w:eastAsia="Times New Roman" w:hAnsi="Times New Roman" w:cs="Times New Roman"/>
          <w:b/>
          <w:bCs/>
          <w:sz w:val="24"/>
          <w:szCs w:val="24"/>
          <w:lang w:eastAsia="ru-RU"/>
        </w:rPr>
        <w:t>Әділет</w:t>
      </w:r>
      <w:r w:rsidRPr="006041C7">
        <w:rPr>
          <w:rFonts w:ascii="Times New Roman" w:eastAsia="Times New Roman" w:hAnsi="Times New Roman" w:cs="Times New Roman"/>
          <w:sz w:val="24"/>
          <w:szCs w:val="24"/>
          <w:lang w:eastAsia="ru-RU"/>
        </w:rPr>
        <w:t xml:space="preserve"> Республики Казахстан.</w:t>
      </w:r>
    </w:p>
    <w:p w:rsidR="006041C7" w:rsidRPr="008873B3" w:rsidRDefault="006041C7" w:rsidP="00985B6E">
      <w:pPr>
        <w:spacing w:before="100" w:beforeAutospacing="1" w:after="100" w:afterAutospacing="1" w:line="240" w:lineRule="auto"/>
        <w:jc w:val="center"/>
        <w:rPr>
          <w:rFonts w:ascii="Times New Roman" w:eastAsia="Times New Roman" w:hAnsi="Times New Roman" w:cs="Times New Roman"/>
          <w:color w:val="0070C0"/>
          <w:sz w:val="24"/>
          <w:szCs w:val="24"/>
          <w:lang w:eastAsia="ru-RU"/>
        </w:rPr>
      </w:pPr>
      <w:r w:rsidRPr="008873B3">
        <w:rPr>
          <w:rFonts w:ascii="Times New Roman" w:eastAsia="Times New Roman" w:hAnsi="Times New Roman" w:cs="Times New Roman"/>
          <w:color w:val="0070C0"/>
          <w:sz w:val="24"/>
          <w:szCs w:val="24"/>
          <w:lang w:eastAsia="ru-RU"/>
        </w:rPr>
        <w:t>К основным правовым и нормативным актам, регламентирующим профессиональную деятельность специалистов психологической службы, относятся:</w:t>
      </w:r>
    </w:p>
    <w:p w:rsidR="006041C7" w:rsidRPr="006041C7" w:rsidRDefault="006041C7" w:rsidP="00AB22B8">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Конвенция о правах ребенка</w:t>
      </w:r>
      <w:r w:rsidRPr="006041C7">
        <w:rPr>
          <w:rFonts w:ascii="Times New Roman" w:eastAsia="Times New Roman" w:hAnsi="Times New Roman" w:cs="Times New Roman"/>
          <w:sz w:val="24"/>
          <w:szCs w:val="24"/>
          <w:lang w:eastAsia="ru-RU"/>
        </w:rPr>
        <w:t xml:space="preserve"> (ратифицирована Республикой Казахстан);</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Конституция Республики Казахстан</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Закон Республики Казахстан «О правах ребенка»</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Закон Республики Казахстан «О браке и семье»</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Закон Республики Казахстан «Об образовании»</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Закон Республики Казахстан «О статусе педагога»</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Прик</w:t>
      </w:r>
      <w:r w:rsidR="00507D3F">
        <w:rPr>
          <w:rFonts w:ascii="Times New Roman" w:eastAsia="Times New Roman" w:hAnsi="Times New Roman" w:cs="Times New Roman"/>
          <w:b/>
          <w:bCs/>
          <w:sz w:val="24"/>
          <w:szCs w:val="24"/>
          <w:lang w:eastAsia="ru-RU"/>
        </w:rPr>
        <w:t>аз Министра просвещения РК от 2</w:t>
      </w:r>
      <w:r w:rsidR="00507D3F">
        <w:rPr>
          <w:rFonts w:ascii="Times New Roman" w:eastAsia="Times New Roman" w:hAnsi="Times New Roman" w:cs="Times New Roman"/>
          <w:b/>
          <w:bCs/>
          <w:sz w:val="24"/>
          <w:szCs w:val="24"/>
          <w:lang w:val="kk-KZ" w:eastAsia="ru-RU"/>
        </w:rPr>
        <w:t>9</w:t>
      </w:r>
      <w:r w:rsidRPr="006041C7">
        <w:rPr>
          <w:rFonts w:ascii="Times New Roman" w:eastAsia="Times New Roman" w:hAnsi="Times New Roman" w:cs="Times New Roman"/>
          <w:b/>
          <w:bCs/>
          <w:sz w:val="24"/>
          <w:szCs w:val="24"/>
          <w:lang w:eastAsia="ru-RU"/>
        </w:rPr>
        <w:t xml:space="preserve"> апреля 2025 года № 92</w:t>
      </w:r>
      <w:r w:rsidRPr="006041C7">
        <w:rPr>
          <w:rFonts w:ascii="Times New Roman" w:eastAsia="Times New Roman" w:hAnsi="Times New Roman" w:cs="Times New Roman"/>
          <w:sz w:val="24"/>
          <w:szCs w:val="24"/>
          <w:lang w:eastAsia="ru-RU"/>
        </w:rPr>
        <w:t xml:space="preserve"> — </w:t>
      </w:r>
      <w:r w:rsidRPr="006041C7">
        <w:rPr>
          <w:rFonts w:ascii="Times New Roman" w:eastAsia="Times New Roman" w:hAnsi="Times New Roman" w:cs="Times New Roman"/>
          <w:i/>
          <w:iCs/>
          <w:sz w:val="24"/>
          <w:szCs w:val="24"/>
          <w:lang w:eastAsia="ru-RU"/>
        </w:rPr>
        <w:t>«Об утверждении Правил деятельности службы психолого-педагогического сопровождения в организациях образования»</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Приказ Министра образования и науки РК от 13 июля 2009 года № 338</w:t>
      </w:r>
      <w:r w:rsidRPr="006041C7">
        <w:rPr>
          <w:rFonts w:ascii="Times New Roman" w:eastAsia="Times New Roman" w:hAnsi="Times New Roman" w:cs="Times New Roman"/>
          <w:sz w:val="24"/>
          <w:szCs w:val="24"/>
          <w:lang w:eastAsia="ru-RU"/>
        </w:rPr>
        <w:t xml:space="preserve"> — </w:t>
      </w:r>
      <w:r w:rsidRPr="006041C7">
        <w:rPr>
          <w:rFonts w:ascii="Times New Roman" w:eastAsia="Times New Roman" w:hAnsi="Times New Roman" w:cs="Times New Roman"/>
          <w:i/>
          <w:iCs/>
          <w:sz w:val="24"/>
          <w:szCs w:val="24"/>
          <w:lang w:eastAsia="ru-RU"/>
        </w:rPr>
        <w:t>«Об утверждении Типовых квалификационных характеристик должностей педагогических работников»</w:t>
      </w:r>
      <w:r w:rsidRPr="006041C7">
        <w:rPr>
          <w:rFonts w:ascii="Times New Roman" w:eastAsia="Times New Roman" w:hAnsi="Times New Roman" w:cs="Times New Roman"/>
          <w:sz w:val="24"/>
          <w:szCs w:val="24"/>
          <w:lang w:eastAsia="ru-RU"/>
        </w:rPr>
        <w:t>;</w:t>
      </w:r>
    </w:p>
    <w:p w:rsidR="006041C7" w:rsidRPr="006041C7" w:rsidRDefault="006041C7" w:rsidP="00A23A4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При</w:t>
      </w:r>
      <w:r w:rsidR="00A23A40">
        <w:rPr>
          <w:rFonts w:ascii="Times New Roman" w:eastAsia="Times New Roman" w:hAnsi="Times New Roman" w:cs="Times New Roman"/>
          <w:b/>
          <w:bCs/>
          <w:sz w:val="24"/>
          <w:szCs w:val="24"/>
          <w:lang w:eastAsia="ru-RU"/>
        </w:rPr>
        <w:t xml:space="preserve">каз Министра просвещения РК от </w:t>
      </w:r>
      <w:r w:rsidR="00A23A40">
        <w:rPr>
          <w:rFonts w:ascii="Times New Roman" w:eastAsia="Times New Roman" w:hAnsi="Times New Roman" w:cs="Times New Roman"/>
          <w:b/>
          <w:bCs/>
          <w:sz w:val="24"/>
          <w:szCs w:val="24"/>
          <w:lang w:val="kk-KZ" w:eastAsia="ru-RU"/>
        </w:rPr>
        <w:t>29</w:t>
      </w:r>
      <w:r w:rsidR="00A23A40">
        <w:rPr>
          <w:rFonts w:ascii="Times New Roman" w:eastAsia="Times New Roman" w:hAnsi="Times New Roman" w:cs="Times New Roman"/>
          <w:b/>
          <w:bCs/>
          <w:sz w:val="24"/>
          <w:szCs w:val="24"/>
          <w:lang w:eastAsia="ru-RU"/>
        </w:rPr>
        <w:t xml:space="preserve"> </w:t>
      </w:r>
      <w:r w:rsidR="00A23A40">
        <w:rPr>
          <w:rFonts w:ascii="Times New Roman" w:eastAsia="Times New Roman" w:hAnsi="Times New Roman" w:cs="Times New Roman"/>
          <w:b/>
          <w:bCs/>
          <w:sz w:val="24"/>
          <w:szCs w:val="24"/>
          <w:lang w:val="kk-KZ" w:eastAsia="ru-RU"/>
        </w:rPr>
        <w:t>октября</w:t>
      </w:r>
      <w:r w:rsidR="00A23A40">
        <w:rPr>
          <w:rFonts w:ascii="Times New Roman" w:eastAsia="Times New Roman" w:hAnsi="Times New Roman" w:cs="Times New Roman"/>
          <w:b/>
          <w:bCs/>
          <w:sz w:val="24"/>
          <w:szCs w:val="24"/>
          <w:lang w:eastAsia="ru-RU"/>
        </w:rPr>
        <w:t xml:space="preserve"> 202</w:t>
      </w:r>
      <w:r w:rsidR="00A23A40">
        <w:rPr>
          <w:rFonts w:ascii="Times New Roman" w:eastAsia="Times New Roman" w:hAnsi="Times New Roman" w:cs="Times New Roman"/>
          <w:b/>
          <w:bCs/>
          <w:sz w:val="24"/>
          <w:szCs w:val="24"/>
          <w:lang w:val="kk-KZ" w:eastAsia="ru-RU"/>
        </w:rPr>
        <w:t>4</w:t>
      </w:r>
      <w:r w:rsidR="00A23A40">
        <w:rPr>
          <w:rFonts w:ascii="Times New Roman" w:eastAsia="Times New Roman" w:hAnsi="Times New Roman" w:cs="Times New Roman"/>
          <w:b/>
          <w:bCs/>
          <w:sz w:val="24"/>
          <w:szCs w:val="24"/>
          <w:lang w:eastAsia="ru-RU"/>
        </w:rPr>
        <w:t xml:space="preserve"> года № </w:t>
      </w:r>
      <w:r w:rsidR="00A23A40">
        <w:rPr>
          <w:rFonts w:ascii="Times New Roman" w:eastAsia="Times New Roman" w:hAnsi="Times New Roman" w:cs="Times New Roman"/>
          <w:b/>
          <w:bCs/>
          <w:sz w:val="24"/>
          <w:szCs w:val="24"/>
          <w:lang w:val="kk-KZ" w:eastAsia="ru-RU"/>
        </w:rPr>
        <w:t>319</w:t>
      </w:r>
      <w:r w:rsidRPr="006041C7">
        <w:rPr>
          <w:rFonts w:ascii="Times New Roman" w:eastAsia="Times New Roman" w:hAnsi="Times New Roman" w:cs="Times New Roman"/>
          <w:sz w:val="24"/>
          <w:szCs w:val="24"/>
          <w:lang w:eastAsia="ru-RU"/>
        </w:rPr>
        <w:t xml:space="preserve"> — </w:t>
      </w:r>
      <w:r w:rsidRPr="006041C7">
        <w:rPr>
          <w:rFonts w:ascii="Times New Roman" w:eastAsia="Times New Roman" w:hAnsi="Times New Roman" w:cs="Times New Roman"/>
          <w:i/>
          <w:iCs/>
          <w:sz w:val="24"/>
          <w:szCs w:val="24"/>
          <w:lang w:eastAsia="ru-RU"/>
        </w:rPr>
        <w:t>О внесении изменений в приказ от 6 апреля 2020 года № 130 «Об утверждении Перечня документов, обязательных для ведения педагогами организаций образования»</w:t>
      </w:r>
      <w:r w:rsidRPr="006041C7">
        <w:rPr>
          <w:rFonts w:ascii="Times New Roman" w:eastAsia="Times New Roman" w:hAnsi="Times New Roman" w:cs="Times New Roman"/>
          <w:sz w:val="24"/>
          <w:szCs w:val="24"/>
          <w:lang w:eastAsia="ru-RU"/>
        </w:rPr>
        <w:t>;</w:t>
      </w:r>
      <w:r w:rsidR="00A23A40">
        <w:rPr>
          <w:rFonts w:ascii="Times New Roman" w:eastAsia="Times New Roman" w:hAnsi="Times New Roman" w:cs="Times New Roman"/>
          <w:sz w:val="24"/>
          <w:szCs w:val="24"/>
          <w:lang w:val="kk-KZ" w:eastAsia="ru-RU"/>
        </w:rPr>
        <w:t xml:space="preserve"> </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Приказ Министра просвещения РК от 28 декабря 2023 года № 398</w:t>
      </w:r>
      <w:r w:rsidRPr="006041C7">
        <w:rPr>
          <w:rFonts w:ascii="Times New Roman" w:eastAsia="Times New Roman" w:hAnsi="Times New Roman" w:cs="Times New Roman"/>
          <w:sz w:val="24"/>
          <w:szCs w:val="24"/>
          <w:lang w:eastAsia="ru-RU"/>
        </w:rPr>
        <w:t xml:space="preserve"> — </w:t>
      </w:r>
      <w:r w:rsidRPr="006041C7">
        <w:rPr>
          <w:rFonts w:ascii="Times New Roman" w:eastAsia="Times New Roman" w:hAnsi="Times New Roman" w:cs="Times New Roman"/>
          <w:i/>
          <w:iCs/>
          <w:sz w:val="24"/>
          <w:szCs w:val="24"/>
          <w:lang w:eastAsia="ru-RU"/>
        </w:rPr>
        <w:t>О внесении изменений в приказ от 3 марта 2023 года № 61 «Об утверждении Методических рекомендаций по ведению внутришкольного учета»</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Приказ Министра просвещения РК от 21 декабря 2022 года № 506</w:t>
      </w:r>
      <w:r w:rsidRPr="006041C7">
        <w:rPr>
          <w:rFonts w:ascii="Times New Roman" w:eastAsia="Times New Roman" w:hAnsi="Times New Roman" w:cs="Times New Roman"/>
          <w:sz w:val="24"/>
          <w:szCs w:val="24"/>
          <w:lang w:eastAsia="ru-RU"/>
        </w:rPr>
        <w:t xml:space="preserve"> (зарегистрирован в Минюсте РК под № 31180) — </w:t>
      </w:r>
      <w:r w:rsidRPr="006041C7">
        <w:rPr>
          <w:rFonts w:ascii="Times New Roman" w:eastAsia="Times New Roman" w:hAnsi="Times New Roman" w:cs="Times New Roman"/>
          <w:i/>
          <w:iCs/>
          <w:sz w:val="24"/>
          <w:szCs w:val="24"/>
          <w:lang w:eastAsia="ru-RU"/>
        </w:rPr>
        <w:t>«Об утверждении Правил профилактики травли (буллинга) ребенка»</w:t>
      </w:r>
      <w:r w:rsidRPr="006041C7">
        <w:rPr>
          <w:rFonts w:ascii="Times New Roman" w:eastAsia="Times New Roman" w:hAnsi="Times New Roman" w:cs="Times New Roman"/>
          <w:sz w:val="24"/>
          <w:szCs w:val="24"/>
          <w:lang w:eastAsia="ru-RU"/>
        </w:rPr>
        <w:t>;</w:t>
      </w:r>
    </w:p>
    <w:p w:rsidR="006041C7" w:rsidRPr="006041C7" w:rsidRDefault="006041C7" w:rsidP="006041C7">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Методические рекомендации Центра психологической поддержки Управления образования Акмолинской области</w:t>
      </w:r>
      <w:r w:rsidRPr="006041C7">
        <w:rPr>
          <w:rFonts w:ascii="Times New Roman" w:eastAsia="Times New Roman" w:hAnsi="Times New Roman" w:cs="Times New Roman"/>
          <w:sz w:val="24"/>
          <w:szCs w:val="24"/>
          <w:lang w:eastAsia="ru-RU"/>
        </w:rPr>
        <w:t>;</w:t>
      </w:r>
    </w:p>
    <w:p w:rsidR="000A6E92" w:rsidRDefault="006041C7" w:rsidP="000A6E9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6041C7">
        <w:rPr>
          <w:rFonts w:ascii="Times New Roman" w:eastAsia="Times New Roman" w:hAnsi="Times New Roman" w:cs="Times New Roman"/>
          <w:b/>
          <w:bCs/>
          <w:sz w:val="24"/>
          <w:szCs w:val="24"/>
          <w:lang w:eastAsia="ru-RU"/>
        </w:rPr>
        <w:t>Республиканские инструктивно-методические письма (ИМП)</w:t>
      </w:r>
      <w:r w:rsidRPr="006041C7">
        <w:rPr>
          <w:rFonts w:ascii="Times New Roman" w:eastAsia="Times New Roman" w:hAnsi="Times New Roman" w:cs="Times New Roman"/>
          <w:sz w:val="24"/>
          <w:szCs w:val="24"/>
          <w:lang w:eastAsia="ru-RU"/>
        </w:rPr>
        <w:t xml:space="preserve"> и приказы Министерства просвещения РК;</w:t>
      </w:r>
    </w:p>
    <w:p w:rsidR="000A6E92" w:rsidRPr="000A6E92" w:rsidRDefault="000A6E92" w:rsidP="00A23A40">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Приказ МОН РК №</w:t>
      </w:r>
      <w:r w:rsidR="00A23A40">
        <w:rPr>
          <w:rFonts w:ascii="Times New Roman" w:eastAsia="Times New Roman" w:hAnsi="Times New Roman" w:cs="Times New Roman"/>
          <w:b/>
          <w:sz w:val="24"/>
          <w:szCs w:val="24"/>
          <w:lang w:val="kk-KZ" w:eastAsia="ru-RU"/>
        </w:rPr>
        <w:t>10</w:t>
      </w:r>
      <w:r w:rsidRPr="000A6E92">
        <w:rPr>
          <w:rFonts w:ascii="Times New Roman" w:eastAsia="Times New Roman" w:hAnsi="Times New Roman" w:cs="Times New Roman"/>
          <w:b/>
          <w:sz w:val="24"/>
          <w:szCs w:val="24"/>
          <w:lang w:eastAsia="ru-RU"/>
        </w:rPr>
        <w:t>4</w:t>
      </w:r>
      <w:r w:rsidR="00A23A40">
        <w:rPr>
          <w:rFonts w:ascii="Times New Roman" w:eastAsia="Times New Roman" w:hAnsi="Times New Roman" w:cs="Times New Roman"/>
          <w:b/>
          <w:sz w:val="24"/>
          <w:szCs w:val="24"/>
          <w:lang w:val="kk-KZ" w:eastAsia="ru-RU"/>
        </w:rPr>
        <w:t xml:space="preserve"> от 06.05.2025</w:t>
      </w:r>
      <w:r w:rsidR="00A23A40">
        <w:rPr>
          <w:rFonts w:ascii="Times New Roman" w:eastAsia="Times New Roman" w:hAnsi="Times New Roman" w:cs="Times New Roman"/>
          <w:sz w:val="24"/>
          <w:szCs w:val="24"/>
          <w:lang w:eastAsia="ru-RU"/>
        </w:rPr>
        <w:t xml:space="preserve">. </w:t>
      </w:r>
      <w:r w:rsidR="00A23A40" w:rsidRPr="00A23A40">
        <w:rPr>
          <w:rFonts w:ascii="Times New Roman" w:eastAsia="Times New Roman" w:hAnsi="Times New Roman" w:cs="Times New Roman"/>
          <w:sz w:val="24"/>
          <w:szCs w:val="24"/>
          <w:lang w:eastAsia="ru-RU"/>
        </w:rPr>
        <w:t>«Об утверждении Правил оценки особых образовательных потребностей»</w:t>
      </w:r>
      <w:r w:rsidRPr="000A6E92">
        <w:rPr>
          <w:rFonts w:ascii="Times New Roman" w:eastAsia="Times New Roman" w:hAnsi="Times New Roman" w:cs="Times New Roman"/>
          <w:sz w:val="24"/>
          <w:szCs w:val="24"/>
          <w:lang w:val="kk-KZ" w:eastAsia="ru-RU"/>
        </w:rPr>
        <w:t>;</w:t>
      </w:r>
    </w:p>
    <w:p w:rsidR="000A6E92" w:rsidRPr="000A6E92" w:rsidRDefault="000A6E92" w:rsidP="000A6E92">
      <w:pPr>
        <w:pStyle w:val="a3"/>
        <w:numPr>
          <w:ilvl w:val="0"/>
          <w:numId w:val="9"/>
        </w:numPr>
        <w:spacing w:after="0"/>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Алгоритм оперативного реагирования на случаи насилия в отношении детей,</w:t>
      </w:r>
      <w:r w:rsidRPr="000A6E92">
        <w:rPr>
          <w:rFonts w:ascii="Times New Roman" w:eastAsia="Times New Roman" w:hAnsi="Times New Roman" w:cs="Times New Roman"/>
          <w:sz w:val="24"/>
          <w:szCs w:val="24"/>
          <w:lang w:eastAsia="ru-RU"/>
        </w:rPr>
        <w:t xml:space="preserve"> утвержденный постановлением №23-32-59.252 от 6 июня 2023 года заместителя Руководителя Администрации Президента Республики Казахстан А.Балаевой</w:t>
      </w:r>
    </w:p>
    <w:p w:rsidR="000A6E92" w:rsidRPr="000A6E92" w:rsidRDefault="000A6E92" w:rsidP="000A6E92">
      <w:pPr>
        <w:numPr>
          <w:ilvl w:val="0"/>
          <w:numId w:val="9"/>
        </w:numPr>
        <w:spacing w:before="100" w:beforeAutospacing="1" w:after="0" w:line="24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СОВМЕСТНЫЙ Приказ об утверждении</w:t>
      </w:r>
      <w:r w:rsidRPr="000A6E92">
        <w:rPr>
          <w:rFonts w:ascii="Times New Roman" w:eastAsia="Times New Roman" w:hAnsi="Times New Roman" w:cs="Times New Roman"/>
          <w:sz w:val="24"/>
          <w:szCs w:val="24"/>
          <w:lang w:eastAsia="ru-RU"/>
        </w:rPr>
        <w:t xml:space="preserve"> Методики раннего выявления и оказания помощи несовершеннолетним, подвергшимся насилию, кибербуллингу или ставшим его свидетелями, утвержденный постановлением Правительства Республики Казахстан от декабря 2023 года.</w:t>
      </w:r>
    </w:p>
    <w:p w:rsidR="000A6E92" w:rsidRPr="00F463FA" w:rsidRDefault="000A6E92" w:rsidP="000A6E9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Методика по раннему выявлению и оказанию помощи</w:t>
      </w:r>
      <w:r w:rsidRPr="000A6E92">
        <w:rPr>
          <w:rFonts w:ascii="Times New Roman" w:eastAsia="Times New Roman" w:hAnsi="Times New Roman" w:cs="Times New Roman"/>
          <w:sz w:val="24"/>
          <w:szCs w:val="24"/>
          <w:lang w:eastAsia="ru-RU"/>
        </w:rPr>
        <w:t xml:space="preserve"> несовершеннолетним, подвергшимся или ставшим свидетелями насилия, травли </w:t>
      </w:r>
      <w:r w:rsidRPr="00F463FA">
        <w:rPr>
          <w:rFonts w:ascii="Times New Roman" w:eastAsia="Times New Roman" w:hAnsi="Times New Roman" w:cs="Times New Roman"/>
          <w:sz w:val="24"/>
          <w:szCs w:val="24"/>
          <w:lang w:eastAsia="ru-RU"/>
        </w:rPr>
        <w:t>(буллинга), кибербуллинга</w:t>
      </w:r>
    </w:p>
    <w:p w:rsidR="000A6E92" w:rsidRPr="00F463FA" w:rsidRDefault="000A6E92" w:rsidP="000A6E92">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F463FA">
        <w:rPr>
          <w:rFonts w:ascii="Times New Roman" w:eastAsia="Times New Roman" w:hAnsi="Times New Roman" w:cs="Times New Roman"/>
          <w:b/>
          <w:sz w:val="24"/>
          <w:szCs w:val="24"/>
          <w:lang w:eastAsia="ru-RU"/>
        </w:rPr>
        <w:t>Приказ об утверждении единого алгоритма</w:t>
      </w:r>
      <w:r w:rsidRPr="00F463FA">
        <w:rPr>
          <w:rFonts w:ascii="Times New Roman" w:eastAsia="Times New Roman" w:hAnsi="Times New Roman" w:cs="Times New Roman"/>
          <w:sz w:val="24"/>
          <w:szCs w:val="24"/>
          <w:lang w:eastAsia="ru-RU"/>
        </w:rPr>
        <w:t xml:space="preserve"> выявления несовершеннолетних с признаками суицидального поведения и дальнейшей работы с ними, а также алгоритма действий государственных органов по оказанию помощи ребенку, совершившему попытку самоубийства, июль 2024 г.</w:t>
      </w:r>
    </w:p>
    <w:p w:rsidR="000A6E92" w:rsidRPr="000A6E92" w:rsidRDefault="000A6E92" w:rsidP="00CC4859">
      <w:pPr>
        <w:spacing w:after="0" w:line="480" w:lineRule="auto"/>
        <w:ind w:left="720"/>
        <w:rPr>
          <w:rFonts w:ascii="Times New Roman" w:eastAsia="Times New Roman" w:hAnsi="Times New Roman" w:cs="Times New Roman"/>
          <w:sz w:val="24"/>
          <w:szCs w:val="24"/>
          <w:lang w:eastAsia="ru-RU"/>
        </w:rPr>
      </w:pP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Методические рекомендации по оказанию</w:t>
      </w:r>
      <w:r w:rsidRPr="000A6E92">
        <w:rPr>
          <w:rFonts w:ascii="Times New Roman" w:eastAsia="Times New Roman" w:hAnsi="Times New Roman" w:cs="Times New Roman"/>
          <w:sz w:val="24"/>
          <w:szCs w:val="24"/>
          <w:lang w:eastAsia="ru-RU"/>
        </w:rPr>
        <w:t xml:space="preserve"> психолого-педагогической помощи родителям студентов, совершивших попытку суицида.</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 xml:space="preserve">«НИГРЧ» (протокол №8 от 20 декабря 2023 года), сообщили в ККО 05.06.2024. </w:t>
      </w:r>
    </w:p>
    <w:p w:rsidR="000A6E92" w:rsidRDefault="000A6E92" w:rsidP="00CC4859">
      <w:pPr>
        <w:pStyle w:val="a3"/>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b/>
          <w:sz w:val="24"/>
          <w:szCs w:val="24"/>
          <w:lang w:eastAsia="ru-RU"/>
        </w:rPr>
        <w:t>Методические рекомендации по раннему</w:t>
      </w:r>
      <w:r w:rsidRPr="000A6E92">
        <w:rPr>
          <w:rFonts w:ascii="Times New Roman" w:eastAsia="Times New Roman" w:hAnsi="Times New Roman" w:cs="Times New Roman"/>
          <w:sz w:val="24"/>
          <w:szCs w:val="24"/>
          <w:lang w:eastAsia="ru-RU"/>
        </w:rPr>
        <w:t xml:space="preserve"> выявлению и оказанию помощи несовершеннолетним, пережившим или ставшими свидетелями насилия, - представлено решением Научно-методического совета Национального научно-практич</w:t>
      </w:r>
      <w:r>
        <w:rPr>
          <w:rFonts w:ascii="Times New Roman" w:eastAsia="Times New Roman" w:hAnsi="Times New Roman" w:cs="Times New Roman"/>
          <w:sz w:val="24"/>
          <w:szCs w:val="24"/>
          <w:lang w:eastAsia="ru-RU"/>
        </w:rPr>
        <w:t>еского института защиты детей «</w:t>
      </w:r>
      <w:r>
        <w:rPr>
          <w:rFonts w:ascii="Times New Roman" w:eastAsia="Times New Roman" w:hAnsi="Times New Roman" w:cs="Times New Roman"/>
          <w:sz w:val="24"/>
          <w:szCs w:val="24"/>
          <w:lang w:val="kk-KZ" w:eastAsia="ru-RU"/>
        </w:rPr>
        <w:t>Ө</w:t>
      </w:r>
      <w:r w:rsidRPr="000A6E92">
        <w:rPr>
          <w:rFonts w:ascii="Times New Roman" w:eastAsia="Times New Roman" w:hAnsi="Times New Roman" w:cs="Times New Roman"/>
          <w:sz w:val="24"/>
          <w:szCs w:val="24"/>
          <w:lang w:eastAsia="ru-RU"/>
        </w:rPr>
        <w:t xml:space="preserve">ркен» (протокол № 3 от 7 июня, г. </w:t>
      </w:r>
    </w:p>
    <w:p w:rsidR="00D8272F" w:rsidRPr="008D2630" w:rsidRDefault="008D2630" w:rsidP="00CC4859">
      <w:pPr>
        <w:pStyle w:val="a3"/>
        <w:numPr>
          <w:ilvl w:val="0"/>
          <w:numId w:val="9"/>
        </w:numPr>
        <w:spacing w:after="0" w:line="480" w:lineRule="auto"/>
        <w:rPr>
          <w:rFonts w:ascii="Times New Roman" w:eastAsia="Times New Roman" w:hAnsi="Times New Roman" w:cs="Times New Roman"/>
          <w:sz w:val="24"/>
          <w:szCs w:val="24"/>
          <w:lang w:eastAsia="ru-RU"/>
        </w:rPr>
      </w:pPr>
      <w:r w:rsidRPr="008D2630">
        <w:rPr>
          <w:rFonts w:ascii="Times New Roman" w:eastAsia="Times New Roman" w:hAnsi="Times New Roman" w:cs="Times New Roman"/>
          <w:b/>
          <w:sz w:val="24"/>
          <w:szCs w:val="24"/>
          <w:lang w:val="kk-KZ" w:eastAsia="ru-RU"/>
        </w:rPr>
        <w:t>Сборник диагностических</w:t>
      </w:r>
      <w:r w:rsidR="005626B0">
        <w:rPr>
          <w:rFonts w:ascii="Times New Roman" w:eastAsia="Times New Roman" w:hAnsi="Times New Roman" w:cs="Times New Roman"/>
          <w:b/>
          <w:sz w:val="24"/>
          <w:szCs w:val="24"/>
          <w:lang w:val="kk-KZ" w:eastAsia="ru-RU"/>
        </w:rPr>
        <w:t xml:space="preserve"> </w:t>
      </w:r>
      <w:r w:rsidRPr="008D2630">
        <w:rPr>
          <w:rFonts w:ascii="Times New Roman" w:eastAsia="Times New Roman" w:hAnsi="Times New Roman" w:cs="Times New Roman"/>
          <w:b/>
          <w:sz w:val="24"/>
          <w:szCs w:val="24"/>
          <w:lang w:val="kk-KZ" w:eastAsia="ru-RU"/>
        </w:rPr>
        <w:t>методик</w:t>
      </w:r>
      <w:r>
        <w:rPr>
          <w:rFonts w:ascii="Times New Roman" w:eastAsia="Times New Roman" w:hAnsi="Times New Roman" w:cs="Times New Roman"/>
          <w:sz w:val="24"/>
          <w:szCs w:val="24"/>
          <w:lang w:val="kk-KZ" w:eastAsia="ru-RU"/>
        </w:rPr>
        <w:t>: помощь школьному психологу Министерство Просвещения Республики Казахстан.Комитет по охране прав детей НАО ННПБИД «Өркен»</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Приказы и письма Управления образования и Центра психологической поддержки Акмолинской области, регламентирующие деятельность психолого-педагогических служб региона;</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Приказ о составе службы психолого-педагогического сопровождения (СППС) — с подписью и печатью директора учреждения, оформляемый в начале каждого учебного года;</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Номенклатура дел социального педагога школы или колледжа (с копией титульного листа, утвержденного директором);</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Входящая корреспонденция, приказы и письма, касающиеся деятельности СППС;</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Годовой план работы социального педагога — утвержденный директором учреждения и заверенный печатью в начале учебного года;</w:t>
      </w:r>
    </w:p>
    <w:p w:rsidR="000A6E92" w:rsidRPr="000A6E92" w:rsidRDefault="000A6E92" w:rsidP="00CC4859">
      <w:pPr>
        <w:numPr>
          <w:ilvl w:val="0"/>
          <w:numId w:val="9"/>
        </w:numPr>
        <w:spacing w:after="0" w:line="480" w:lineRule="auto"/>
        <w:rPr>
          <w:rFonts w:ascii="Times New Roman" w:eastAsia="Times New Roman" w:hAnsi="Times New Roman" w:cs="Times New Roman"/>
          <w:sz w:val="24"/>
          <w:szCs w:val="24"/>
          <w:lang w:eastAsia="ru-RU"/>
        </w:rPr>
      </w:pPr>
      <w:r w:rsidRPr="000A6E92">
        <w:rPr>
          <w:rFonts w:ascii="Times New Roman" w:eastAsia="Times New Roman" w:hAnsi="Times New Roman" w:cs="Times New Roman"/>
          <w:sz w:val="24"/>
          <w:szCs w:val="24"/>
          <w:lang w:eastAsia="ru-RU"/>
        </w:rPr>
        <w:t>Годовой аналитический отчет о деятельности социального педагога.</w:t>
      </w:r>
    </w:p>
    <w:p w:rsidR="000A6E92" w:rsidRPr="00E90AA5" w:rsidRDefault="000A6E92" w:rsidP="00CC4859">
      <w:pPr>
        <w:spacing w:before="100" w:beforeAutospacing="1" w:after="100" w:afterAutospacing="1" w:line="480" w:lineRule="auto"/>
        <w:ind w:left="720"/>
        <w:rPr>
          <w:rFonts w:ascii="Times New Roman" w:eastAsia="Times New Roman" w:hAnsi="Times New Roman" w:cs="Times New Roman"/>
          <w:sz w:val="24"/>
          <w:szCs w:val="24"/>
          <w:highlight w:val="yellow"/>
          <w:lang w:eastAsia="ru-RU"/>
        </w:rPr>
      </w:pPr>
    </w:p>
    <w:p w:rsidR="008D2630" w:rsidRDefault="008D2630" w:rsidP="006041C7">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745F4B" w:rsidRDefault="00745F4B" w:rsidP="00771FB2">
      <w:pPr>
        <w:shd w:val="clear" w:color="auto" w:fill="FFFFFF"/>
        <w:spacing w:after="0" w:line="240" w:lineRule="auto"/>
        <w:ind w:firstLine="400"/>
        <w:jc w:val="both"/>
        <w:textAlignment w:val="baseline"/>
        <w:rPr>
          <w:rFonts w:ascii="Times New Roman" w:eastAsia="Times New Roman" w:hAnsi="Times New Roman" w:cs="Times New Roman"/>
          <w:b/>
          <w:color w:val="000000"/>
          <w:sz w:val="24"/>
          <w:szCs w:val="24"/>
          <w:lang w:eastAsia="ru-RU"/>
        </w:rPr>
      </w:pPr>
    </w:p>
    <w:p w:rsidR="00745F4B" w:rsidRDefault="00745F4B" w:rsidP="00771FB2">
      <w:pPr>
        <w:shd w:val="clear" w:color="auto" w:fill="FFFFFF"/>
        <w:spacing w:after="0" w:line="240" w:lineRule="auto"/>
        <w:ind w:firstLine="400"/>
        <w:jc w:val="both"/>
        <w:textAlignment w:val="baseline"/>
        <w:rPr>
          <w:rFonts w:ascii="Times New Roman" w:eastAsia="Times New Roman" w:hAnsi="Times New Roman" w:cs="Times New Roman"/>
          <w:b/>
          <w:color w:val="000000"/>
          <w:sz w:val="24"/>
          <w:szCs w:val="24"/>
          <w:lang w:eastAsia="ru-RU"/>
        </w:rPr>
      </w:pPr>
    </w:p>
    <w:p w:rsidR="00985B6E" w:rsidRDefault="00985B6E" w:rsidP="00985B6E">
      <w:pPr>
        <w:spacing w:after="0" w:line="240" w:lineRule="auto"/>
        <w:jc w:val="center"/>
        <w:outlineLvl w:val="2"/>
        <w:rPr>
          <w:rFonts w:ascii="Times New Roman" w:eastAsia="Times New Roman" w:hAnsi="Times New Roman" w:cs="Times New Roman"/>
          <w:b/>
          <w:bCs/>
          <w:color w:val="0070C0"/>
          <w:sz w:val="27"/>
          <w:szCs w:val="27"/>
          <w:lang w:val="kk-KZ" w:eastAsia="ru-RU"/>
        </w:rPr>
      </w:pPr>
      <w:r w:rsidRPr="00985B6E">
        <w:rPr>
          <w:rFonts w:ascii="Times New Roman" w:eastAsia="Times New Roman" w:hAnsi="Times New Roman" w:cs="Times New Roman"/>
          <w:b/>
          <w:bCs/>
          <w:color w:val="0070C0"/>
          <w:sz w:val="27"/>
          <w:szCs w:val="27"/>
          <w:lang w:eastAsia="ru-RU"/>
        </w:rPr>
        <w:lastRenderedPageBreak/>
        <w:t>Выписка из Приказа Министра просвещения Республики Казахстан от 21 декабря 2022 года № 506</w:t>
      </w:r>
      <w:r>
        <w:rPr>
          <w:rFonts w:ascii="Times New Roman" w:eastAsia="Times New Roman" w:hAnsi="Times New Roman" w:cs="Times New Roman"/>
          <w:b/>
          <w:bCs/>
          <w:color w:val="0070C0"/>
          <w:sz w:val="27"/>
          <w:szCs w:val="27"/>
          <w:lang w:val="kk-KZ" w:eastAsia="ru-RU"/>
        </w:rPr>
        <w:t>.</w:t>
      </w:r>
    </w:p>
    <w:p w:rsidR="00985B6E" w:rsidRDefault="00985B6E" w:rsidP="00985B6E">
      <w:pPr>
        <w:spacing w:after="0" w:line="240" w:lineRule="auto"/>
        <w:jc w:val="center"/>
        <w:outlineLvl w:val="2"/>
        <w:rPr>
          <w:rFonts w:ascii="Times New Roman" w:eastAsia="Times New Roman" w:hAnsi="Times New Roman" w:cs="Times New Roman"/>
          <w:b/>
          <w:bCs/>
          <w:color w:val="0070C0"/>
          <w:sz w:val="27"/>
          <w:szCs w:val="27"/>
          <w:lang w:val="kk-KZ" w:eastAsia="ru-RU"/>
        </w:rPr>
      </w:pPr>
    </w:p>
    <w:p w:rsidR="00985B6E" w:rsidRPr="00985B6E" w:rsidRDefault="00985B6E" w:rsidP="00985B6E">
      <w:pPr>
        <w:spacing w:after="0" w:line="240" w:lineRule="auto"/>
        <w:jc w:val="center"/>
        <w:outlineLvl w:val="2"/>
        <w:rPr>
          <w:rFonts w:ascii="Times New Roman" w:eastAsia="Times New Roman" w:hAnsi="Times New Roman" w:cs="Times New Roman"/>
          <w:b/>
          <w:bCs/>
          <w:color w:val="0070C0"/>
          <w:sz w:val="27"/>
          <w:szCs w:val="27"/>
          <w:lang w:val="kk-KZ" w:eastAsia="ru-RU"/>
        </w:rPr>
      </w:pPr>
    </w:p>
    <w:p w:rsidR="00985B6E" w:rsidRPr="00985B6E" w:rsidRDefault="00985B6E" w:rsidP="00985B6E">
      <w:pPr>
        <w:spacing w:after="0" w:line="240" w:lineRule="auto"/>
        <w:jc w:val="center"/>
        <w:rPr>
          <w:rFonts w:ascii="Times New Roman" w:eastAsia="Times New Roman" w:hAnsi="Times New Roman" w:cs="Times New Roman"/>
          <w:color w:val="0070C0"/>
          <w:sz w:val="24"/>
          <w:szCs w:val="24"/>
          <w:lang w:eastAsia="ru-RU"/>
        </w:rPr>
      </w:pPr>
      <w:r w:rsidRPr="00985B6E">
        <w:rPr>
          <w:rFonts w:ascii="Times New Roman" w:eastAsia="Times New Roman" w:hAnsi="Times New Roman" w:cs="Times New Roman"/>
          <w:b/>
          <w:bCs/>
          <w:color w:val="0070C0"/>
          <w:sz w:val="24"/>
          <w:szCs w:val="24"/>
          <w:lang w:eastAsia="ru-RU"/>
        </w:rPr>
        <w:t>«Об утверждении Правил профилактики травли (буллинга) ребенка»</w:t>
      </w:r>
    </w:p>
    <w:p w:rsidR="00985B6E" w:rsidRPr="00985B6E" w:rsidRDefault="00985B6E" w:rsidP="00985B6E">
      <w:pPr>
        <w:spacing w:after="0" w:line="240" w:lineRule="auto"/>
        <w:jc w:val="center"/>
        <w:outlineLvl w:val="3"/>
        <w:rPr>
          <w:rFonts w:ascii="Times New Roman" w:eastAsia="Times New Roman" w:hAnsi="Times New Roman" w:cs="Times New Roman"/>
          <w:b/>
          <w:bCs/>
          <w:color w:val="0070C0"/>
          <w:sz w:val="24"/>
          <w:szCs w:val="24"/>
          <w:lang w:eastAsia="ru-RU"/>
        </w:rPr>
      </w:pPr>
      <w:r w:rsidRPr="00985B6E">
        <w:rPr>
          <w:rFonts w:ascii="Times New Roman" w:eastAsia="Times New Roman" w:hAnsi="Times New Roman" w:cs="Times New Roman"/>
          <w:b/>
          <w:bCs/>
          <w:color w:val="0070C0"/>
          <w:sz w:val="24"/>
          <w:szCs w:val="24"/>
          <w:lang w:eastAsia="ru-RU"/>
        </w:rPr>
        <w:t>Глава 2. Организация профилактики травли (буллинга) в образовательной среде</w:t>
      </w:r>
    </w:p>
    <w:p w:rsidR="00985B6E" w:rsidRPr="00985B6E" w:rsidRDefault="00985B6E" w:rsidP="00985B6E">
      <w:pPr>
        <w:spacing w:after="0"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b/>
          <w:bCs/>
          <w:sz w:val="24"/>
          <w:szCs w:val="24"/>
          <w:lang w:eastAsia="ru-RU"/>
        </w:rPr>
        <w:t>Пункт 4.</w:t>
      </w:r>
      <w:r w:rsidRPr="00985B6E">
        <w:rPr>
          <w:rFonts w:ascii="Times New Roman" w:eastAsia="Times New Roman" w:hAnsi="Times New Roman" w:cs="Times New Roman"/>
          <w:sz w:val="24"/>
          <w:szCs w:val="24"/>
          <w:lang w:eastAsia="ru-RU"/>
        </w:rPr>
        <w:br/>
        <w:t xml:space="preserve">С целью предупреждения случаев травли (буллинга) среди обучающихся и воспитанников, руководитель организации образования ежегодно, до начала учебного года, утверждает </w:t>
      </w:r>
      <w:r w:rsidRPr="00985B6E">
        <w:rPr>
          <w:rFonts w:ascii="Times New Roman" w:eastAsia="Times New Roman" w:hAnsi="Times New Roman" w:cs="Times New Roman"/>
          <w:b/>
          <w:bCs/>
          <w:sz w:val="24"/>
          <w:szCs w:val="24"/>
          <w:lang w:eastAsia="ru-RU"/>
        </w:rPr>
        <w:t>План по профилактике травли (буллинга)</w:t>
      </w:r>
      <w:r>
        <w:rPr>
          <w:rFonts w:ascii="Times New Roman" w:eastAsia="Times New Roman" w:hAnsi="Times New Roman" w:cs="Times New Roman"/>
          <w:sz w:val="24"/>
          <w:szCs w:val="24"/>
          <w:lang w:eastAsia="ru-RU"/>
        </w:rPr>
        <w:t xml:space="preserve"> (далее – План)</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br/>
        <w:t xml:space="preserve">В </w:t>
      </w:r>
      <w:r>
        <w:rPr>
          <w:rFonts w:ascii="Times New Roman" w:eastAsia="Times New Roman" w:hAnsi="Times New Roman" w:cs="Times New Roman"/>
          <w:sz w:val="24"/>
          <w:szCs w:val="24"/>
          <w:lang w:val="kk-KZ" w:eastAsia="ru-RU"/>
        </w:rPr>
        <w:t>п</w:t>
      </w:r>
      <w:r w:rsidRPr="00985B6E">
        <w:rPr>
          <w:rFonts w:ascii="Times New Roman" w:eastAsia="Times New Roman" w:hAnsi="Times New Roman" w:cs="Times New Roman"/>
          <w:sz w:val="24"/>
          <w:szCs w:val="24"/>
          <w:lang w:eastAsia="ru-RU"/>
        </w:rPr>
        <w:t>лан включаются сроки реализации, формы отчетности, ответственные лица, а также мероприятия, направленные на:</w:t>
      </w:r>
    </w:p>
    <w:p w:rsidR="00985B6E" w:rsidRPr="00985B6E" w:rsidRDefault="00985B6E" w:rsidP="00985B6E">
      <w:pPr>
        <w:numPr>
          <w:ilvl w:val="0"/>
          <w:numId w:val="10"/>
        </w:numPr>
        <w:spacing w:after="0"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оказание социальной и психолого-педагогической помощи обучающимся и воспитанникам специалистами — педагогами-психологами и социальными педагогами.</w:t>
      </w:r>
      <w:r w:rsidRPr="00985B6E">
        <w:rPr>
          <w:rFonts w:ascii="Times New Roman" w:eastAsia="Times New Roman" w:hAnsi="Times New Roman" w:cs="Times New Roman"/>
          <w:sz w:val="24"/>
          <w:szCs w:val="24"/>
          <w:lang w:eastAsia="ru-RU"/>
        </w:rPr>
        <w:br/>
        <w:t xml:space="preserve">Факт оказания такой помощи регистрируется в </w:t>
      </w:r>
      <w:r w:rsidRPr="00985B6E">
        <w:rPr>
          <w:rFonts w:ascii="Times New Roman" w:eastAsia="Times New Roman" w:hAnsi="Times New Roman" w:cs="Times New Roman"/>
          <w:b/>
          <w:bCs/>
          <w:sz w:val="24"/>
          <w:szCs w:val="24"/>
          <w:lang w:eastAsia="ru-RU"/>
        </w:rPr>
        <w:t>журнале учета консультаций педагога-психолога</w:t>
      </w:r>
      <w:r w:rsidRPr="00985B6E">
        <w:rPr>
          <w:rFonts w:ascii="Times New Roman" w:eastAsia="Times New Roman" w:hAnsi="Times New Roman" w:cs="Times New Roman"/>
          <w:sz w:val="24"/>
          <w:szCs w:val="24"/>
          <w:lang w:eastAsia="ru-RU"/>
        </w:rPr>
        <w:t xml:space="preserve">, ведение которого осуществляется по установленной форме, утвержденной </w:t>
      </w:r>
      <w:r w:rsidRPr="00985B6E">
        <w:rPr>
          <w:rFonts w:ascii="Times New Roman" w:eastAsia="Times New Roman" w:hAnsi="Times New Roman" w:cs="Times New Roman"/>
          <w:b/>
          <w:bCs/>
          <w:sz w:val="24"/>
          <w:szCs w:val="24"/>
          <w:lang w:eastAsia="ru-RU"/>
        </w:rPr>
        <w:t>приказом Мини</w:t>
      </w:r>
      <w:r>
        <w:rPr>
          <w:rFonts w:ascii="Times New Roman" w:eastAsia="Times New Roman" w:hAnsi="Times New Roman" w:cs="Times New Roman"/>
          <w:b/>
          <w:bCs/>
          <w:sz w:val="24"/>
          <w:szCs w:val="24"/>
          <w:lang w:eastAsia="ru-RU"/>
        </w:rPr>
        <w:t xml:space="preserve">стра образования и науки РК от </w:t>
      </w:r>
      <w:r>
        <w:rPr>
          <w:rFonts w:ascii="Times New Roman" w:eastAsia="Times New Roman" w:hAnsi="Times New Roman" w:cs="Times New Roman"/>
          <w:b/>
          <w:bCs/>
          <w:sz w:val="24"/>
          <w:szCs w:val="24"/>
          <w:lang w:val="kk-KZ" w:eastAsia="ru-RU"/>
        </w:rPr>
        <w:t>7</w:t>
      </w:r>
      <w:r w:rsidRPr="00985B6E">
        <w:rPr>
          <w:rFonts w:ascii="Times New Roman" w:eastAsia="Times New Roman" w:hAnsi="Times New Roman" w:cs="Times New Roman"/>
          <w:b/>
          <w:bCs/>
          <w:sz w:val="24"/>
          <w:szCs w:val="24"/>
          <w:lang w:eastAsia="ru-RU"/>
        </w:rPr>
        <w:t xml:space="preserve"> а</w:t>
      </w:r>
      <w:r>
        <w:rPr>
          <w:rFonts w:ascii="Times New Roman" w:eastAsia="Times New Roman" w:hAnsi="Times New Roman" w:cs="Times New Roman"/>
          <w:b/>
          <w:bCs/>
          <w:sz w:val="24"/>
          <w:szCs w:val="24"/>
          <w:lang w:val="kk-KZ" w:eastAsia="ru-RU"/>
        </w:rPr>
        <w:t>вгуста</w:t>
      </w:r>
      <w:r>
        <w:rPr>
          <w:rFonts w:ascii="Times New Roman" w:eastAsia="Times New Roman" w:hAnsi="Times New Roman" w:cs="Times New Roman"/>
          <w:b/>
          <w:bCs/>
          <w:sz w:val="24"/>
          <w:szCs w:val="24"/>
          <w:lang w:eastAsia="ru-RU"/>
        </w:rPr>
        <w:t xml:space="preserve"> 202</w:t>
      </w:r>
      <w:r>
        <w:rPr>
          <w:rFonts w:ascii="Times New Roman" w:eastAsia="Times New Roman" w:hAnsi="Times New Roman" w:cs="Times New Roman"/>
          <w:b/>
          <w:bCs/>
          <w:sz w:val="24"/>
          <w:szCs w:val="24"/>
          <w:lang w:val="kk-KZ" w:eastAsia="ru-RU"/>
        </w:rPr>
        <w:t>3</w:t>
      </w:r>
      <w:r>
        <w:rPr>
          <w:rFonts w:ascii="Times New Roman" w:eastAsia="Times New Roman" w:hAnsi="Times New Roman" w:cs="Times New Roman"/>
          <w:b/>
          <w:bCs/>
          <w:sz w:val="24"/>
          <w:szCs w:val="24"/>
          <w:lang w:eastAsia="ru-RU"/>
        </w:rPr>
        <w:t xml:space="preserve"> года № </w:t>
      </w:r>
      <w:r>
        <w:rPr>
          <w:rFonts w:ascii="Times New Roman" w:eastAsia="Times New Roman" w:hAnsi="Times New Roman" w:cs="Times New Roman"/>
          <w:b/>
          <w:bCs/>
          <w:sz w:val="24"/>
          <w:szCs w:val="24"/>
          <w:lang w:val="kk-KZ" w:eastAsia="ru-RU"/>
        </w:rPr>
        <w:t>248</w:t>
      </w:r>
      <w:r w:rsidRPr="00985B6E">
        <w:rPr>
          <w:rFonts w:ascii="Times New Roman" w:eastAsia="Times New Roman" w:hAnsi="Times New Roman" w:cs="Times New Roman"/>
          <w:sz w:val="24"/>
          <w:szCs w:val="24"/>
          <w:lang w:eastAsia="ru-RU"/>
        </w:rPr>
        <w:br/>
      </w:r>
      <w:r w:rsidRPr="00985B6E">
        <w:rPr>
          <w:rFonts w:ascii="Times New Roman" w:eastAsia="Times New Roman" w:hAnsi="Times New Roman" w:cs="Times New Roman"/>
          <w:i/>
          <w:iCs/>
          <w:sz w:val="24"/>
          <w:szCs w:val="24"/>
          <w:lang w:eastAsia="ru-RU"/>
        </w:rPr>
        <w:t>«Об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формы»</w:t>
      </w:r>
      <w:r w:rsidRPr="00985B6E">
        <w:rPr>
          <w:rFonts w:ascii="Times New Roman" w:eastAsia="Times New Roman" w:hAnsi="Times New Roman" w:cs="Times New Roman"/>
          <w:sz w:val="24"/>
          <w:szCs w:val="24"/>
          <w:lang w:eastAsia="ru-RU"/>
        </w:rPr>
        <w:t xml:space="preserve"> (Приложение 4).</w:t>
      </w:r>
    </w:p>
    <w:p w:rsidR="00985B6E" w:rsidRDefault="00985B6E" w:rsidP="00985B6E">
      <w:pPr>
        <w:spacing w:after="0" w:line="240" w:lineRule="auto"/>
        <w:rPr>
          <w:rFonts w:ascii="Times New Roman" w:eastAsia="Times New Roman" w:hAnsi="Times New Roman" w:cs="Times New Roman"/>
          <w:sz w:val="24"/>
          <w:szCs w:val="24"/>
          <w:lang w:eastAsia="ru-RU"/>
        </w:rPr>
      </w:pPr>
    </w:p>
    <w:p w:rsidR="00AB22B8" w:rsidRPr="00985B6E" w:rsidRDefault="00AB22B8" w:rsidP="00985B6E">
      <w:pPr>
        <w:spacing w:after="0" w:line="240" w:lineRule="auto"/>
        <w:rPr>
          <w:rFonts w:ascii="Times New Roman" w:eastAsia="Times New Roman" w:hAnsi="Times New Roman" w:cs="Times New Roman"/>
          <w:sz w:val="24"/>
          <w:szCs w:val="24"/>
          <w:lang w:eastAsia="ru-RU"/>
        </w:rPr>
      </w:pPr>
    </w:p>
    <w:p w:rsidR="00985B6E" w:rsidRPr="00985B6E" w:rsidRDefault="00985B6E" w:rsidP="00985B6E">
      <w:pPr>
        <w:spacing w:before="100" w:beforeAutospacing="1" w:after="100" w:afterAutospacing="1" w:line="240" w:lineRule="auto"/>
        <w:jc w:val="center"/>
        <w:outlineLvl w:val="3"/>
        <w:rPr>
          <w:rFonts w:ascii="Times New Roman" w:eastAsia="Times New Roman" w:hAnsi="Times New Roman" w:cs="Times New Roman"/>
          <w:b/>
          <w:bCs/>
          <w:color w:val="0070C0"/>
          <w:sz w:val="24"/>
          <w:szCs w:val="24"/>
          <w:lang w:eastAsia="ru-RU"/>
        </w:rPr>
      </w:pPr>
      <w:r w:rsidRPr="00985B6E">
        <w:rPr>
          <w:rFonts w:ascii="Times New Roman" w:eastAsia="Times New Roman" w:hAnsi="Times New Roman" w:cs="Times New Roman"/>
          <w:b/>
          <w:bCs/>
          <w:color w:val="0070C0"/>
          <w:sz w:val="24"/>
          <w:szCs w:val="24"/>
          <w:lang w:eastAsia="ru-RU"/>
        </w:rPr>
        <w:t>Глава 3. Порядок реагирования на информацию о травле (буллинге) и действий по ее выявлению</w:t>
      </w:r>
    </w:p>
    <w:p w:rsidR="00985B6E" w:rsidRPr="00985B6E" w:rsidRDefault="00985B6E" w:rsidP="00985B6E">
      <w:p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b/>
          <w:bCs/>
          <w:sz w:val="24"/>
          <w:szCs w:val="24"/>
          <w:lang w:eastAsia="ru-RU"/>
        </w:rPr>
        <w:t>Пункт 9.</w:t>
      </w:r>
      <w:r w:rsidRPr="00985B6E">
        <w:rPr>
          <w:rFonts w:ascii="Times New Roman" w:eastAsia="Times New Roman" w:hAnsi="Times New Roman" w:cs="Times New Roman"/>
          <w:sz w:val="24"/>
          <w:szCs w:val="24"/>
          <w:lang w:eastAsia="ru-RU"/>
        </w:rPr>
        <w:br/>
        <w:t xml:space="preserve">При поступлении сведений о факте травли (буллинга) ребенка в образовательную организацию, </w:t>
      </w:r>
      <w:r w:rsidRPr="00985B6E">
        <w:rPr>
          <w:rFonts w:ascii="Times New Roman" w:eastAsia="Times New Roman" w:hAnsi="Times New Roman" w:cs="Times New Roman"/>
          <w:b/>
          <w:bCs/>
          <w:sz w:val="24"/>
          <w:szCs w:val="24"/>
          <w:lang w:eastAsia="ru-RU"/>
        </w:rPr>
        <w:t>заместитель руководителя по воспитательной работе</w:t>
      </w:r>
      <w:r w:rsidRPr="00985B6E">
        <w:rPr>
          <w:rFonts w:ascii="Times New Roman" w:eastAsia="Times New Roman" w:hAnsi="Times New Roman" w:cs="Times New Roman"/>
          <w:sz w:val="24"/>
          <w:szCs w:val="24"/>
          <w:lang w:eastAsia="ru-RU"/>
        </w:rPr>
        <w:t xml:space="preserve"> незамедлительно предпринимает следующие действия:</w:t>
      </w:r>
    </w:p>
    <w:p w:rsidR="00985B6E" w:rsidRPr="00985B6E" w:rsidRDefault="00985B6E" w:rsidP="00985B6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 xml:space="preserve">В день получения информации оформляет </w:t>
      </w:r>
      <w:r w:rsidRPr="00985B6E">
        <w:rPr>
          <w:rFonts w:ascii="Times New Roman" w:eastAsia="Times New Roman" w:hAnsi="Times New Roman" w:cs="Times New Roman"/>
          <w:b/>
          <w:bCs/>
          <w:sz w:val="24"/>
          <w:szCs w:val="24"/>
          <w:lang w:eastAsia="ru-RU"/>
        </w:rPr>
        <w:t>первичный сбор сведений об участниках инцидента</w:t>
      </w:r>
      <w:r w:rsidRPr="00985B6E">
        <w:rPr>
          <w:rFonts w:ascii="Times New Roman" w:eastAsia="Times New Roman" w:hAnsi="Times New Roman" w:cs="Times New Roman"/>
          <w:sz w:val="24"/>
          <w:szCs w:val="24"/>
          <w:lang w:eastAsia="ru-RU"/>
        </w:rPr>
        <w:t>, включающий:</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фамилию, имя, отчество (при наличии) ребенка и членов его семьи;</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адрес проживания;</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характеристику ребенка по месту обучения;</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письменные объяснения классного руководителя, куратора, участников конфликта (включая педагогов), а также законных представителей ребенка.</w:t>
      </w:r>
    </w:p>
    <w:p w:rsidR="00985B6E" w:rsidRPr="00985B6E" w:rsidRDefault="00985B6E" w:rsidP="00985B6E">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 xml:space="preserve">В течение одного рабочего дня с момента поступления информации организует </w:t>
      </w:r>
      <w:r w:rsidRPr="00985B6E">
        <w:rPr>
          <w:rFonts w:ascii="Times New Roman" w:eastAsia="Times New Roman" w:hAnsi="Times New Roman" w:cs="Times New Roman"/>
          <w:b/>
          <w:bCs/>
          <w:sz w:val="24"/>
          <w:szCs w:val="24"/>
          <w:lang w:eastAsia="ru-RU"/>
        </w:rPr>
        <w:t>индивидуальные беседы</w:t>
      </w:r>
      <w:r w:rsidRPr="00985B6E">
        <w:rPr>
          <w:rFonts w:ascii="Times New Roman" w:eastAsia="Times New Roman" w:hAnsi="Times New Roman" w:cs="Times New Roman"/>
          <w:sz w:val="24"/>
          <w:szCs w:val="24"/>
          <w:lang w:eastAsia="ru-RU"/>
        </w:rPr>
        <w:t>:</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с ребенком, подвергшимся буллингу;</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с предполагаемым инициатором буллинга;</w:t>
      </w:r>
    </w:p>
    <w:p w:rsidR="00985B6E" w:rsidRPr="00985B6E" w:rsidRDefault="00985B6E" w:rsidP="00985B6E">
      <w:pPr>
        <w:numPr>
          <w:ilvl w:val="1"/>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985B6E">
        <w:rPr>
          <w:rFonts w:ascii="Times New Roman" w:eastAsia="Times New Roman" w:hAnsi="Times New Roman" w:cs="Times New Roman"/>
          <w:sz w:val="24"/>
          <w:szCs w:val="24"/>
          <w:lang w:eastAsia="ru-RU"/>
        </w:rPr>
        <w:t>с законными представителями обеих сторон.</w:t>
      </w:r>
    </w:p>
    <w:p w:rsidR="00745F4B" w:rsidRDefault="00745F4B" w:rsidP="00985B6E">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745F4B" w:rsidRDefault="00745F4B" w:rsidP="00771FB2">
      <w:pPr>
        <w:shd w:val="clear" w:color="auto" w:fill="FFFFFF"/>
        <w:spacing w:after="0" w:line="240" w:lineRule="auto"/>
        <w:ind w:firstLine="400"/>
        <w:jc w:val="both"/>
        <w:textAlignment w:val="baseline"/>
        <w:rPr>
          <w:rFonts w:ascii="Times New Roman" w:eastAsia="Times New Roman" w:hAnsi="Times New Roman" w:cs="Times New Roman"/>
          <w:b/>
          <w:color w:val="000000"/>
          <w:sz w:val="24"/>
          <w:szCs w:val="24"/>
          <w:lang w:eastAsia="ru-RU"/>
        </w:rPr>
      </w:pPr>
    </w:p>
    <w:p w:rsidR="00745F4B" w:rsidRDefault="00745F4B" w:rsidP="00771FB2">
      <w:pPr>
        <w:shd w:val="clear" w:color="auto" w:fill="FFFFFF"/>
        <w:spacing w:after="0" w:line="240" w:lineRule="auto"/>
        <w:ind w:firstLine="400"/>
        <w:jc w:val="both"/>
        <w:textAlignment w:val="baseline"/>
        <w:rPr>
          <w:rFonts w:ascii="Times New Roman" w:eastAsia="Times New Roman" w:hAnsi="Times New Roman" w:cs="Times New Roman"/>
          <w:b/>
          <w:color w:val="000000"/>
          <w:sz w:val="24"/>
          <w:szCs w:val="24"/>
          <w:lang w:eastAsia="ru-RU"/>
        </w:rPr>
      </w:pPr>
    </w:p>
    <w:p w:rsidR="00745F4B" w:rsidRDefault="00745F4B" w:rsidP="00916F70">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916F70" w:rsidRDefault="00916F70" w:rsidP="00916F70">
      <w:pPr>
        <w:shd w:val="clear" w:color="auto" w:fill="FFFFFF"/>
        <w:spacing w:after="0" w:line="240" w:lineRule="auto"/>
        <w:jc w:val="both"/>
        <w:textAlignment w:val="baseline"/>
        <w:rPr>
          <w:rFonts w:ascii="Times New Roman" w:eastAsia="Times New Roman" w:hAnsi="Times New Roman" w:cs="Times New Roman"/>
          <w:b/>
          <w:color w:val="000000"/>
          <w:sz w:val="24"/>
          <w:szCs w:val="24"/>
          <w:lang w:eastAsia="ru-RU"/>
        </w:rPr>
      </w:pPr>
    </w:p>
    <w:p w:rsidR="00985B6E" w:rsidRPr="00985B6E" w:rsidRDefault="00985B6E" w:rsidP="00660C29">
      <w:pPr>
        <w:shd w:val="clear" w:color="auto" w:fill="FFFFFF"/>
        <w:spacing w:after="0" w:line="360" w:lineRule="auto"/>
        <w:jc w:val="center"/>
        <w:textAlignment w:val="baseline"/>
        <w:outlineLvl w:val="2"/>
        <w:rPr>
          <w:rFonts w:ascii="Times New Roman" w:hAnsi="Times New Roman" w:cs="Times New Roman"/>
          <w:b/>
          <w:color w:val="0070C0"/>
          <w:sz w:val="24"/>
          <w:szCs w:val="24"/>
          <w:lang w:val="kk-KZ"/>
        </w:rPr>
      </w:pPr>
      <w:r w:rsidRPr="009B33E7">
        <w:rPr>
          <w:rFonts w:ascii="Times New Roman" w:hAnsi="Times New Roman" w:cs="Times New Roman"/>
          <w:b/>
          <w:color w:val="0070C0"/>
          <w:sz w:val="24"/>
          <w:szCs w:val="24"/>
        </w:rPr>
        <w:t>Приказ Министра образования и науки Республики Казахстан от 13 июля 2009 года № 338. Об утверждении Типовых квалификационных характеристик должностей педагогов</w:t>
      </w:r>
      <w:r>
        <w:rPr>
          <w:rFonts w:ascii="Times New Roman" w:hAnsi="Times New Roman" w:cs="Times New Roman"/>
          <w:b/>
          <w:color w:val="0070C0"/>
          <w:sz w:val="24"/>
          <w:szCs w:val="24"/>
          <w:lang w:val="kk-KZ"/>
        </w:rPr>
        <w:t>.</w:t>
      </w:r>
    </w:p>
    <w:p w:rsidR="00985B6E" w:rsidRPr="009B33E7" w:rsidRDefault="00985B6E" w:rsidP="00660C29">
      <w:pPr>
        <w:shd w:val="clear" w:color="auto" w:fill="FFFFFF"/>
        <w:spacing w:after="0" w:line="360" w:lineRule="auto"/>
        <w:textAlignment w:val="baseline"/>
        <w:outlineLvl w:val="2"/>
        <w:rPr>
          <w:rFonts w:ascii="Times New Roman" w:hAnsi="Times New Roman" w:cs="Times New Roman"/>
          <w:b/>
          <w:color w:val="0070C0"/>
          <w:sz w:val="24"/>
          <w:szCs w:val="24"/>
        </w:rPr>
      </w:pPr>
    </w:p>
    <w:p w:rsidR="00985B6E" w:rsidRPr="009B33E7" w:rsidRDefault="00985B6E" w:rsidP="00660C29">
      <w:pPr>
        <w:spacing w:after="0" w:line="360" w:lineRule="auto"/>
        <w:rPr>
          <w:rFonts w:ascii="Times New Roman" w:eastAsia="Times New Roman" w:hAnsi="Times New Roman" w:cs="Times New Roman"/>
          <w:color w:val="0070C0"/>
          <w:sz w:val="24"/>
          <w:szCs w:val="24"/>
        </w:rPr>
      </w:pPr>
      <w:r w:rsidRPr="009B33E7">
        <w:rPr>
          <w:rFonts w:ascii="Times New Roman" w:eastAsia="Times New Roman" w:hAnsi="Times New Roman" w:cs="Times New Roman"/>
          <w:b/>
          <w:color w:val="0070C0"/>
          <w:sz w:val="24"/>
          <w:szCs w:val="24"/>
        </w:rPr>
        <w:t>Параграф 12. Социальный педагог организаций образования</w:t>
      </w:r>
    </w:p>
    <w:p w:rsidR="00985B6E" w:rsidRPr="009B33E7" w:rsidRDefault="00985B6E" w:rsidP="00660C29">
      <w:pPr>
        <w:spacing w:after="0" w:line="360" w:lineRule="auto"/>
        <w:jc w:val="both"/>
        <w:rPr>
          <w:rFonts w:ascii="Times New Roman" w:eastAsia="Times New Roman" w:hAnsi="Times New Roman" w:cs="Times New Roman"/>
          <w:b/>
          <w:color w:val="0070C0"/>
          <w:sz w:val="24"/>
          <w:szCs w:val="24"/>
        </w:rPr>
      </w:pPr>
      <w:bookmarkStart w:id="0" w:name="z2193"/>
      <w:r w:rsidRPr="009B33E7">
        <w:rPr>
          <w:rFonts w:ascii="Times New Roman" w:eastAsia="Times New Roman" w:hAnsi="Times New Roman" w:cs="Times New Roman"/>
          <w:color w:val="0070C0"/>
          <w:sz w:val="24"/>
          <w:szCs w:val="24"/>
        </w:rPr>
        <w:t xml:space="preserve"> </w:t>
      </w:r>
      <w:r w:rsidRPr="009B33E7">
        <w:rPr>
          <w:rFonts w:ascii="Times New Roman" w:eastAsia="Times New Roman" w:hAnsi="Times New Roman" w:cs="Times New Roman"/>
          <w:color w:val="0070C0"/>
          <w:sz w:val="24"/>
          <w:szCs w:val="24"/>
          <w:lang w:val="en-US"/>
        </w:rPr>
        <w:t>     </w:t>
      </w:r>
      <w:r w:rsidRPr="009B33E7">
        <w:rPr>
          <w:rFonts w:ascii="Times New Roman" w:eastAsia="Times New Roman" w:hAnsi="Times New Roman" w:cs="Times New Roman"/>
          <w:color w:val="0070C0"/>
          <w:sz w:val="24"/>
          <w:szCs w:val="24"/>
        </w:rPr>
        <w:t xml:space="preserve"> </w:t>
      </w:r>
      <w:r w:rsidRPr="009B33E7">
        <w:rPr>
          <w:rFonts w:ascii="Times New Roman" w:eastAsia="Times New Roman" w:hAnsi="Times New Roman" w:cs="Times New Roman"/>
          <w:b/>
          <w:color w:val="0070C0"/>
          <w:sz w:val="24"/>
          <w:szCs w:val="24"/>
        </w:rPr>
        <w:t xml:space="preserve">84. Должностные обязанности: </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1" w:name="z2194"/>
      <w:bookmarkEnd w:id="0"/>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изучает психолого-медико-педагогические особенности личности и ее микросреды, условия жизни, выявляет интересы и потребности, проблемы, конфликтные ситуации, отклонения в поведении обучающихся, воспитанников и своевременно оказывает им социальную помощь и поддержку;</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2" w:name="z2195"/>
      <w:bookmarkEnd w:id="1"/>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определяет задачи, формы, методы социально-педагогической работы, способы решения личных и социальных проблем ребенка, принимает меры по социальной защите и социальной помощи в реализации прав и свобод личности обучающихся, воспитанников;</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3" w:name="z2196"/>
      <w:bookmarkEnd w:id="2"/>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выступает посредником между обучающимися, воспитанниками и организацией, семьей, средой, специалистами различных социальных служб, ведомств и административных органов;</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4" w:name="z2197"/>
      <w:bookmarkEnd w:id="3"/>
      <w:r w:rsidRPr="00306C16">
        <w:rPr>
          <w:rFonts w:ascii="Times New Roman" w:eastAsia="Times New Roman" w:hAnsi="Times New Roman" w:cs="Times New Roman"/>
          <w:color w:val="000000"/>
          <w:sz w:val="24"/>
          <w:szCs w:val="24"/>
        </w:rPr>
        <w:t xml:space="preserve"> </w:t>
      </w:r>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осуществляет комплекс мер по воспитанию, образованию, развитию и социальной защите обучающихся, воспитанников в организациях образования и по месту жительства, обеспечивающих адаптацию личности к жизни в обществе; </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5" w:name="z2198"/>
      <w:bookmarkEnd w:id="4"/>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координирует работу по патронату, обеспечению жильем, пособиями, пенсиями, имущественными и неимущественными правами детей-сирот и детей, оставшихся без попечения родителей, детей с ограниченными возможностями, детей-инвалидов, инвалидов с детства;</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6" w:name="z2199"/>
      <w:bookmarkEnd w:id="5"/>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создает условия для развития талантов, умственных и физических способностей обучающихся, воспитанников во внеурочное время;</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7" w:name="z2200"/>
      <w:bookmarkEnd w:id="6"/>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способствует установлению гуманных, нравственно здоровых отношений в социальной среде;</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8" w:name="z2201"/>
      <w:bookmarkEnd w:id="7"/>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обеспечивает связь между обучающимися, воспитанниками и государственными, общественными организациями и социальными службами;</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9" w:name="z2202"/>
      <w:bookmarkEnd w:id="8"/>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взаимодействует с педагогами, родителями и иными законными представителями;</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10" w:name="z2203"/>
      <w:bookmarkEnd w:id="9"/>
      <w:r w:rsidRPr="00306C16">
        <w:rPr>
          <w:rFonts w:ascii="Times New Roman" w:eastAsia="Times New Roman" w:hAnsi="Times New Roman" w:cs="Times New Roman"/>
          <w:color w:val="000000"/>
          <w:sz w:val="24"/>
          <w:szCs w:val="24"/>
        </w:rPr>
        <w:t xml:space="preserve"> </w:t>
      </w:r>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обеспечивает охрану жизни и здоровья обучающихся, воспитанников в период образовательного процесса; </w:t>
      </w:r>
    </w:p>
    <w:p w:rsidR="00985B6E" w:rsidRPr="00306C16" w:rsidRDefault="00985B6E" w:rsidP="00660C29">
      <w:pPr>
        <w:spacing w:after="0" w:line="360" w:lineRule="auto"/>
        <w:jc w:val="both"/>
        <w:rPr>
          <w:rFonts w:ascii="Times New Roman" w:eastAsia="Times New Roman" w:hAnsi="Times New Roman" w:cs="Times New Roman"/>
          <w:sz w:val="24"/>
          <w:szCs w:val="24"/>
        </w:rPr>
      </w:pPr>
      <w:bookmarkStart w:id="11" w:name="z2204"/>
      <w:bookmarkEnd w:id="10"/>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участвует в разработке, утверждении и реализации образовательных учебных программ в организации образования;</w:t>
      </w:r>
    </w:p>
    <w:p w:rsidR="00985B6E" w:rsidRDefault="00985B6E" w:rsidP="00660C29">
      <w:pPr>
        <w:spacing w:after="0" w:line="360" w:lineRule="auto"/>
        <w:jc w:val="both"/>
        <w:rPr>
          <w:rFonts w:ascii="Times New Roman" w:eastAsia="Times New Roman" w:hAnsi="Times New Roman" w:cs="Times New Roman"/>
          <w:color w:val="000000"/>
          <w:sz w:val="24"/>
          <w:szCs w:val="24"/>
        </w:rPr>
      </w:pPr>
      <w:bookmarkStart w:id="12" w:name="z2205"/>
      <w:bookmarkEnd w:id="11"/>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прививает антикоррупционную культуру, принципы академической честности среди обучающихся, воспитанников.</w:t>
      </w:r>
    </w:p>
    <w:p w:rsidR="00660C29" w:rsidRDefault="00660C29" w:rsidP="00660C29">
      <w:pPr>
        <w:spacing w:after="0" w:line="360" w:lineRule="auto"/>
        <w:jc w:val="both"/>
        <w:rPr>
          <w:rFonts w:ascii="Times New Roman" w:eastAsia="Times New Roman" w:hAnsi="Times New Roman" w:cs="Times New Roman"/>
          <w:color w:val="000000"/>
          <w:sz w:val="24"/>
          <w:szCs w:val="24"/>
        </w:rPr>
      </w:pPr>
    </w:p>
    <w:p w:rsidR="00660C29" w:rsidRDefault="00660C29" w:rsidP="00660C29">
      <w:pPr>
        <w:spacing w:after="0" w:line="360" w:lineRule="auto"/>
        <w:jc w:val="both"/>
        <w:rPr>
          <w:rFonts w:ascii="Times New Roman" w:eastAsia="Times New Roman" w:hAnsi="Times New Roman" w:cs="Times New Roman"/>
          <w:color w:val="000000"/>
          <w:sz w:val="24"/>
          <w:szCs w:val="24"/>
        </w:rPr>
      </w:pPr>
    </w:p>
    <w:p w:rsidR="00660C29" w:rsidRDefault="00660C29" w:rsidP="00985B6E">
      <w:pPr>
        <w:spacing w:after="0"/>
        <w:jc w:val="both"/>
        <w:rPr>
          <w:rFonts w:ascii="Times New Roman" w:eastAsia="Times New Roman" w:hAnsi="Times New Roman" w:cs="Times New Roman"/>
          <w:color w:val="000000"/>
          <w:sz w:val="24"/>
          <w:szCs w:val="24"/>
        </w:rPr>
      </w:pPr>
    </w:p>
    <w:p w:rsidR="00660C29" w:rsidRPr="00660C29" w:rsidRDefault="00660C29" w:rsidP="00985B6E">
      <w:pPr>
        <w:spacing w:after="0"/>
        <w:jc w:val="both"/>
        <w:rPr>
          <w:rFonts w:ascii="Times New Roman" w:eastAsia="Times New Roman" w:hAnsi="Times New Roman" w:cs="Times New Roman"/>
          <w:b/>
          <w:color w:val="0070C0"/>
          <w:sz w:val="24"/>
          <w:szCs w:val="24"/>
        </w:rPr>
      </w:pPr>
      <w:r>
        <w:rPr>
          <w:rFonts w:ascii="Times New Roman" w:eastAsia="Times New Roman" w:hAnsi="Times New Roman" w:cs="Times New Roman"/>
          <w:noProof/>
          <w:color w:val="000000"/>
          <w:sz w:val="24"/>
          <w:szCs w:val="24"/>
          <w:lang w:eastAsia="ru-RU"/>
        </w:rPr>
        <w:lastRenderedPageBreak/>
        <w:drawing>
          <wp:inline distT="0" distB="0" distL="0" distR="0" wp14:anchorId="3826193C">
            <wp:extent cx="2060575" cy="5727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0575" cy="572770"/>
                    </a:xfrm>
                    <a:prstGeom prst="rect">
                      <a:avLst/>
                    </a:prstGeom>
                    <a:noFill/>
                  </pic:spPr>
                </pic:pic>
              </a:graphicData>
            </a:graphic>
          </wp:inline>
        </w:drawing>
      </w:r>
      <w:r w:rsidRPr="00660C29">
        <w:t xml:space="preserve"> </w:t>
      </w:r>
      <w:r w:rsidRPr="00660C29">
        <w:rPr>
          <w:rFonts w:ascii="Times New Roman" w:eastAsia="Times New Roman" w:hAnsi="Times New Roman" w:cs="Times New Roman"/>
          <w:b/>
          <w:color w:val="0070C0"/>
          <w:sz w:val="24"/>
          <w:szCs w:val="24"/>
        </w:rPr>
        <w:t>О внесении изменения в приказ Министра образования и науки Республики Казахстан от 27 января 2016 года № 83 "Об утверждении Правил и условий проведения аттестации педагогов"</w:t>
      </w:r>
    </w:p>
    <w:p w:rsidR="00660C29" w:rsidRPr="00306C16" w:rsidRDefault="00660C29" w:rsidP="00985B6E">
      <w:pPr>
        <w:spacing w:after="0"/>
        <w:jc w:val="both"/>
        <w:rPr>
          <w:rFonts w:ascii="Times New Roman" w:eastAsia="Times New Roman" w:hAnsi="Times New Roman" w:cs="Times New Roman"/>
          <w:sz w:val="24"/>
          <w:szCs w:val="24"/>
        </w:rPr>
      </w:pPr>
    </w:p>
    <w:p w:rsidR="00985B6E" w:rsidRPr="00660C29" w:rsidRDefault="00985B6E" w:rsidP="00985B6E">
      <w:pPr>
        <w:spacing w:after="0"/>
        <w:jc w:val="both"/>
        <w:rPr>
          <w:rFonts w:ascii="Times New Roman" w:eastAsia="Times New Roman" w:hAnsi="Times New Roman" w:cs="Times New Roman"/>
          <w:b/>
          <w:color w:val="0070C0"/>
          <w:sz w:val="24"/>
          <w:szCs w:val="24"/>
        </w:rPr>
      </w:pPr>
      <w:bookmarkStart w:id="13" w:name="z2206"/>
      <w:bookmarkEnd w:id="12"/>
      <w:r w:rsidRPr="00660C29">
        <w:rPr>
          <w:rFonts w:ascii="Times New Roman" w:eastAsia="Times New Roman" w:hAnsi="Times New Roman" w:cs="Times New Roman"/>
          <w:color w:val="0070C0"/>
          <w:sz w:val="24"/>
          <w:szCs w:val="24"/>
        </w:rPr>
        <w:t xml:space="preserve"> </w:t>
      </w:r>
      <w:r w:rsidRPr="00660C29">
        <w:rPr>
          <w:rFonts w:ascii="Times New Roman" w:eastAsia="Times New Roman" w:hAnsi="Times New Roman" w:cs="Times New Roman"/>
          <w:color w:val="0070C0"/>
          <w:sz w:val="24"/>
          <w:szCs w:val="24"/>
          <w:lang w:val="en-US"/>
        </w:rPr>
        <w:t>     </w:t>
      </w:r>
      <w:r w:rsidRPr="00660C29">
        <w:rPr>
          <w:rFonts w:ascii="Times New Roman" w:eastAsia="Times New Roman" w:hAnsi="Times New Roman" w:cs="Times New Roman"/>
          <w:color w:val="0070C0"/>
          <w:sz w:val="24"/>
          <w:szCs w:val="24"/>
        </w:rPr>
        <w:t xml:space="preserve"> </w:t>
      </w:r>
      <w:r w:rsidRPr="00660C29">
        <w:rPr>
          <w:rFonts w:ascii="Times New Roman" w:eastAsia="Times New Roman" w:hAnsi="Times New Roman" w:cs="Times New Roman"/>
          <w:b/>
          <w:color w:val="0070C0"/>
          <w:sz w:val="24"/>
          <w:szCs w:val="24"/>
        </w:rPr>
        <w:t xml:space="preserve">Должен знать: </w:t>
      </w:r>
      <w:bookmarkEnd w:id="13"/>
    </w:p>
    <w:p w:rsidR="00985B6E" w:rsidRPr="00306C16" w:rsidRDefault="00985B6E" w:rsidP="00985B6E">
      <w:pPr>
        <w:spacing w:after="0"/>
        <w:jc w:val="both"/>
        <w:rPr>
          <w:rFonts w:ascii="Times New Roman" w:eastAsia="Times New Roman" w:hAnsi="Times New Roman" w:cs="Times New Roman"/>
          <w:sz w:val="24"/>
          <w:szCs w:val="24"/>
        </w:rPr>
      </w:pPr>
      <w:r w:rsidRPr="00306C16">
        <w:rPr>
          <w:rFonts w:ascii="Times New Roman" w:eastAsia="Times New Roman" w:hAnsi="Times New Roman" w:cs="Times New Roman"/>
          <w:color w:val="000000"/>
          <w:sz w:val="24"/>
          <w:szCs w:val="24"/>
        </w:rPr>
        <w:t xml:space="preserve"> </w:t>
      </w:r>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Конституцию Республики Казахстан, законы Республики Казахстан "Об образовании", "О статусе педагога", "О противодействии коррупции" и иные нормативные правовые акты по вопросам образования;</w:t>
      </w:r>
    </w:p>
    <w:p w:rsidR="00985B6E" w:rsidRPr="00306C16" w:rsidRDefault="00985B6E" w:rsidP="00985B6E">
      <w:pPr>
        <w:spacing w:after="0"/>
        <w:jc w:val="both"/>
        <w:rPr>
          <w:rFonts w:ascii="Times New Roman" w:eastAsia="Times New Roman" w:hAnsi="Times New Roman" w:cs="Times New Roman"/>
          <w:sz w:val="24"/>
          <w:szCs w:val="24"/>
        </w:rPr>
      </w:pPr>
      <w:bookmarkStart w:id="14" w:name="z2208"/>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педагогику и психологию, физиологию, гигиену;</w:t>
      </w:r>
    </w:p>
    <w:p w:rsidR="00985B6E" w:rsidRPr="00306C16" w:rsidRDefault="00985B6E" w:rsidP="00985B6E">
      <w:pPr>
        <w:spacing w:after="0"/>
        <w:jc w:val="both"/>
        <w:rPr>
          <w:rFonts w:ascii="Times New Roman" w:eastAsia="Times New Roman" w:hAnsi="Times New Roman" w:cs="Times New Roman"/>
          <w:sz w:val="24"/>
          <w:szCs w:val="24"/>
        </w:rPr>
      </w:pPr>
      <w:bookmarkStart w:id="15" w:name="z2209"/>
      <w:bookmarkEnd w:id="14"/>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методику воспитательной работы, программы занятий кружков, секций, студий, клубных объединений;</w:t>
      </w:r>
    </w:p>
    <w:p w:rsidR="00985B6E" w:rsidRPr="00306C16" w:rsidRDefault="00985B6E" w:rsidP="00985B6E">
      <w:pPr>
        <w:spacing w:after="0"/>
        <w:jc w:val="both"/>
        <w:rPr>
          <w:rFonts w:ascii="Times New Roman" w:eastAsia="Times New Roman" w:hAnsi="Times New Roman" w:cs="Times New Roman"/>
          <w:sz w:val="24"/>
          <w:szCs w:val="24"/>
        </w:rPr>
      </w:pPr>
      <w:bookmarkStart w:id="16" w:name="z2210"/>
      <w:bookmarkEnd w:id="15"/>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нормы педагогической этики;</w:t>
      </w:r>
    </w:p>
    <w:p w:rsidR="00985B6E" w:rsidRPr="00306C16" w:rsidRDefault="00985B6E" w:rsidP="00985B6E">
      <w:pPr>
        <w:spacing w:after="0"/>
        <w:jc w:val="both"/>
        <w:rPr>
          <w:rFonts w:ascii="Times New Roman" w:eastAsia="Times New Roman" w:hAnsi="Times New Roman" w:cs="Times New Roman"/>
          <w:sz w:val="24"/>
          <w:szCs w:val="24"/>
        </w:rPr>
      </w:pPr>
      <w:bookmarkStart w:id="17" w:name="z2211"/>
      <w:bookmarkEnd w:id="16"/>
      <w:r w:rsidRPr="00306C16">
        <w:rPr>
          <w:rFonts w:ascii="Times New Roman" w:eastAsia="Times New Roman" w:hAnsi="Times New Roman" w:cs="Times New Roman"/>
          <w:color w:val="000000"/>
          <w:sz w:val="24"/>
          <w:szCs w:val="24"/>
        </w:rPr>
        <w:t xml:space="preserve"> </w:t>
      </w:r>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основы деятельности детских коллективов, организаций и ассоциаций; </w:t>
      </w:r>
    </w:p>
    <w:p w:rsidR="00985B6E" w:rsidRPr="00660C29" w:rsidRDefault="00985B6E" w:rsidP="00985B6E">
      <w:pPr>
        <w:spacing w:after="0"/>
        <w:jc w:val="both"/>
        <w:rPr>
          <w:rFonts w:ascii="Times New Roman" w:eastAsia="Times New Roman" w:hAnsi="Times New Roman" w:cs="Times New Roman"/>
          <w:sz w:val="24"/>
          <w:szCs w:val="24"/>
        </w:rPr>
      </w:pPr>
      <w:bookmarkStart w:id="18" w:name="z2212"/>
      <w:bookmarkEnd w:id="17"/>
      <w:r w:rsidRPr="00306C16">
        <w:rPr>
          <w:rFonts w:ascii="Times New Roman" w:eastAsia="Times New Roman" w:hAnsi="Times New Roman" w:cs="Times New Roman"/>
          <w:color w:val="000000"/>
          <w:sz w:val="24"/>
          <w:szCs w:val="24"/>
          <w:lang w:val="en-US"/>
        </w:rPr>
        <w:t>     </w:t>
      </w:r>
      <w:r w:rsidRPr="00306C16">
        <w:rPr>
          <w:rFonts w:ascii="Times New Roman" w:eastAsia="Times New Roman" w:hAnsi="Times New Roman" w:cs="Times New Roman"/>
          <w:color w:val="000000"/>
          <w:sz w:val="24"/>
          <w:szCs w:val="24"/>
        </w:rPr>
        <w:t xml:space="preserve"> основы трудового законодательства, правила безопасности и охраны труда, санитарные правила и нормы.</w:t>
      </w:r>
      <w:bookmarkStart w:id="19" w:name="z2213"/>
      <w:bookmarkEnd w:id="18"/>
    </w:p>
    <w:p w:rsidR="00745F4B" w:rsidRPr="00660C29" w:rsidRDefault="00985B6E" w:rsidP="00660C29">
      <w:pPr>
        <w:spacing w:after="0"/>
        <w:jc w:val="both"/>
        <w:rPr>
          <w:rFonts w:ascii="Times New Roman" w:eastAsia="Times New Roman" w:hAnsi="Times New Roman" w:cs="Times New Roman"/>
          <w:b/>
          <w:color w:val="000000"/>
          <w:sz w:val="24"/>
          <w:szCs w:val="24"/>
        </w:rPr>
      </w:pPr>
      <w:r w:rsidRPr="00660C29">
        <w:rPr>
          <w:rFonts w:ascii="Times New Roman" w:eastAsia="Times New Roman" w:hAnsi="Times New Roman" w:cs="Times New Roman"/>
          <w:b/>
          <w:color w:val="0070C0"/>
          <w:sz w:val="24"/>
          <w:szCs w:val="24"/>
        </w:rPr>
        <w:t xml:space="preserve"> Требования к квалификации: </w:t>
      </w:r>
      <w:bookmarkEnd w:id="19"/>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0" w:name="z36"/>
      <w:r w:rsidRPr="00660C29">
        <w:rPr>
          <w:rFonts w:ascii="Times New Roman" w:eastAsia="Times New Roman" w:hAnsi="Times New Roman" w:cs="Times New Roman"/>
          <w:color w:val="000000"/>
          <w:sz w:val="24"/>
          <w:szCs w:val="24"/>
        </w:rPr>
        <w:t>      1) на квалификационную категорию "педагог":</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1" w:name="z37"/>
      <w:bookmarkEnd w:id="20"/>
      <w:r w:rsidRPr="00660C29">
        <w:rPr>
          <w:rFonts w:ascii="Times New Roman" w:eastAsia="Times New Roman" w:hAnsi="Times New Roman" w:cs="Times New Roman"/>
          <w:color w:val="000000"/>
          <w:sz w:val="24"/>
          <w:szCs w:val="24"/>
        </w:rPr>
        <w:t>      "педагог-стажер", имеющий педагогический стаж не менее одного года; лица, возобновившие работу в педагогической должности (срок возобновления не более 5 (пяти) лет) при общем педагогическом стаже по соответствующему профилю не менее 1 (одного) года) и не имеющие квалификационной категории; находившиеся на обучении (стажировке) по специальности за пределами Республики Казахстан; осуществлявшие педагогическую деятельность по соответствующему профилю и прибывшие в Республику Казахстан из стран ближнего и дальнего зарубежья, имеющие следующие профессиональные компетенции: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2" w:name="z38"/>
      <w:bookmarkEnd w:id="21"/>
      <w:r w:rsidRPr="00660C29">
        <w:rPr>
          <w:rFonts w:ascii="Times New Roman" w:eastAsia="Times New Roman" w:hAnsi="Times New Roman" w:cs="Times New Roman"/>
          <w:color w:val="000000"/>
          <w:sz w:val="24"/>
          <w:szCs w:val="24"/>
        </w:rPr>
        <w:t>      знает содержание учебного предмета (области деятельности), современные подходы педагогики и психологии для индивидуального развития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3" w:name="z39"/>
      <w:bookmarkEnd w:id="22"/>
      <w:r w:rsidRPr="00660C29">
        <w:rPr>
          <w:rFonts w:ascii="Times New Roman" w:eastAsia="Times New Roman" w:hAnsi="Times New Roman" w:cs="Times New Roman"/>
          <w:color w:val="000000"/>
          <w:sz w:val="24"/>
          <w:szCs w:val="24"/>
        </w:rPr>
        <w:t>      осуществляет планирование, владеет различными методами, стратегиями обучения (воспитания, развития) и инструментами оценивания;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4" w:name="z40"/>
      <w:bookmarkEnd w:id="23"/>
      <w:r w:rsidRPr="00660C29">
        <w:rPr>
          <w:rFonts w:ascii="Times New Roman" w:eastAsia="Times New Roman" w:hAnsi="Times New Roman" w:cs="Times New Roman"/>
          <w:color w:val="000000"/>
          <w:sz w:val="24"/>
          <w:szCs w:val="24"/>
        </w:rPr>
        <w:t>      проводит урок (занятие, деятельность, мероприятие) с учетом принципов познавательного, образовательного процесса и достигает ожидаемых результатов, осуществляет индивидуальный подход с учетом потребностей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5" w:name="z41"/>
      <w:bookmarkEnd w:id="24"/>
      <w:r w:rsidRPr="00660C29">
        <w:rPr>
          <w:rFonts w:ascii="Times New Roman" w:eastAsia="Times New Roman" w:hAnsi="Times New Roman" w:cs="Times New Roman"/>
          <w:color w:val="000000"/>
          <w:sz w:val="24"/>
          <w:szCs w:val="24"/>
        </w:rPr>
        <w:t>      принимает участие в мероприятиях на уровне организации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6" w:name="z42"/>
      <w:bookmarkEnd w:id="25"/>
      <w:r w:rsidRPr="00660C29">
        <w:rPr>
          <w:rFonts w:ascii="Times New Roman" w:eastAsia="Times New Roman" w:hAnsi="Times New Roman" w:cs="Times New Roman"/>
          <w:color w:val="000000"/>
          <w:sz w:val="24"/>
          <w:szCs w:val="24"/>
        </w:rPr>
        <w:t>      информирует родителей (законных представителей) о результатах обучения (воспитания, развития), обсуждает с коллегами успеваемость (развитие)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7" w:name="z43"/>
      <w:bookmarkEnd w:id="26"/>
      <w:r w:rsidRPr="00660C29">
        <w:rPr>
          <w:rFonts w:ascii="Times New Roman" w:eastAsia="Times New Roman" w:hAnsi="Times New Roman" w:cs="Times New Roman"/>
          <w:color w:val="000000"/>
          <w:sz w:val="24"/>
          <w:szCs w:val="24"/>
        </w:rPr>
        <w:t>      определяет собственные потребности в улучшении практики обучения, взаимодействует с коллегами;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28" w:name="z44"/>
      <w:bookmarkEnd w:id="27"/>
      <w:r w:rsidRPr="00660C29">
        <w:rPr>
          <w:rFonts w:ascii="Times New Roman" w:eastAsia="Times New Roman" w:hAnsi="Times New Roman" w:cs="Times New Roman"/>
          <w:color w:val="000000"/>
          <w:sz w:val="24"/>
          <w:szCs w:val="24"/>
        </w:rPr>
        <w:t xml:space="preserve">       соблюдает нормы безопасной и благоприятной образовательной (развивающей) среды, этические нормы; </w:t>
      </w:r>
    </w:p>
    <w:p w:rsidR="00660C29" w:rsidRPr="00660C29" w:rsidRDefault="00660C29" w:rsidP="00660C29">
      <w:pPr>
        <w:spacing w:after="0"/>
        <w:jc w:val="both"/>
        <w:rPr>
          <w:rFonts w:ascii="Times New Roman" w:eastAsia="Times New Roman" w:hAnsi="Times New Roman" w:cs="Times New Roman"/>
          <w:b/>
          <w:color w:val="000000"/>
          <w:sz w:val="24"/>
          <w:szCs w:val="24"/>
        </w:rPr>
      </w:pPr>
      <w:bookmarkStart w:id="29" w:name="z45"/>
      <w:bookmarkEnd w:id="28"/>
      <w:r w:rsidRPr="00660C29">
        <w:rPr>
          <w:rFonts w:ascii="Times New Roman" w:eastAsia="Times New Roman" w:hAnsi="Times New Roman" w:cs="Times New Roman"/>
          <w:color w:val="000000"/>
          <w:sz w:val="24"/>
          <w:szCs w:val="24"/>
        </w:rPr>
        <w:t xml:space="preserve">      </w:t>
      </w:r>
      <w:r w:rsidRPr="00660C29">
        <w:rPr>
          <w:rFonts w:ascii="Times New Roman" w:eastAsia="Times New Roman" w:hAnsi="Times New Roman" w:cs="Times New Roman"/>
          <w:b/>
          <w:color w:val="0070C0"/>
          <w:sz w:val="24"/>
          <w:szCs w:val="24"/>
        </w:rPr>
        <w:t>2) на квалификационную категорию "педагог-модератор":</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0" w:name="z46"/>
      <w:bookmarkEnd w:id="29"/>
      <w:r w:rsidRPr="00660C29">
        <w:rPr>
          <w:rFonts w:ascii="Times New Roman" w:eastAsia="Times New Roman" w:hAnsi="Times New Roman" w:cs="Times New Roman"/>
          <w:color w:val="000000"/>
          <w:sz w:val="24"/>
          <w:szCs w:val="24"/>
        </w:rPr>
        <w:t>      педагоги, имеющие педагогический стаж не менее двух лет и следующие профессиональные компетенции: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1" w:name="z47"/>
      <w:bookmarkEnd w:id="30"/>
      <w:r w:rsidRPr="00660C29">
        <w:rPr>
          <w:rFonts w:ascii="Times New Roman" w:eastAsia="Times New Roman" w:hAnsi="Times New Roman" w:cs="Times New Roman"/>
          <w:color w:val="000000"/>
          <w:sz w:val="24"/>
          <w:szCs w:val="24"/>
        </w:rPr>
        <w:t>      планирует и проводит урок (занятие, деятельность, мероприятие) с учетом индивидуальных особенностей и потребностей обучающихся (воспитанников) и определяет необходимые методики и инструменты оценивания для достижения ожидаемых результатов;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2" w:name="z48"/>
      <w:bookmarkEnd w:id="31"/>
      <w:r w:rsidRPr="00660C29">
        <w:rPr>
          <w:rFonts w:ascii="Times New Roman" w:eastAsia="Times New Roman" w:hAnsi="Times New Roman" w:cs="Times New Roman"/>
          <w:color w:val="000000"/>
          <w:sz w:val="24"/>
          <w:szCs w:val="24"/>
        </w:rPr>
        <w:lastRenderedPageBreak/>
        <w:t>      поддерживает безопасную и благоприятную образовательную (развивающую) среду, применяет этические нормы в своей работе;</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3" w:name="z49"/>
      <w:bookmarkEnd w:id="32"/>
      <w:r w:rsidRPr="00660C29">
        <w:rPr>
          <w:rFonts w:ascii="Times New Roman" w:eastAsia="Times New Roman" w:hAnsi="Times New Roman" w:cs="Times New Roman"/>
          <w:color w:val="000000"/>
          <w:sz w:val="24"/>
          <w:szCs w:val="24"/>
        </w:rPr>
        <w:t>      обсуждает с обучающимися (воспитанниками) и родителями (законными представителями) результаты обучения (воспитания, развития) и пути улучшения;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4" w:name="z50"/>
      <w:bookmarkEnd w:id="33"/>
      <w:r w:rsidRPr="00660C29">
        <w:rPr>
          <w:rFonts w:ascii="Times New Roman" w:eastAsia="Times New Roman" w:hAnsi="Times New Roman" w:cs="Times New Roman"/>
          <w:color w:val="000000"/>
          <w:sz w:val="24"/>
          <w:szCs w:val="24"/>
        </w:rPr>
        <w:t>      анализирует собственную практику и актуальные результаты практики коллег, учитывающих индивидуальные способности и потребности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5" w:name="z51"/>
      <w:bookmarkEnd w:id="34"/>
      <w:r w:rsidRPr="00660C29">
        <w:rPr>
          <w:rFonts w:ascii="Times New Roman" w:eastAsia="Times New Roman" w:hAnsi="Times New Roman" w:cs="Times New Roman"/>
          <w:color w:val="000000"/>
          <w:sz w:val="24"/>
          <w:szCs w:val="24"/>
        </w:rPr>
        <w:t>      разрабатывает и внедряет учебно-методические материалы или программы, рекомендованные методическим советом организации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6" w:name="z52"/>
      <w:bookmarkEnd w:id="35"/>
      <w:r w:rsidRPr="00660C29">
        <w:rPr>
          <w:rFonts w:ascii="Times New Roman" w:eastAsia="Times New Roman" w:hAnsi="Times New Roman" w:cs="Times New Roman"/>
          <w:color w:val="000000"/>
          <w:sz w:val="24"/>
          <w:szCs w:val="24"/>
        </w:rPr>
        <w:t xml:space="preserve">       имеет участников олимпиад, конкурсов, соревнований на уровне организации образования в соответствии с перечнем, утвержденным приказом Министра образования и науки Республики Казахстан от 7 декабря 2011 года № 514 "Об утверждении Перечня республиканских и международных олимпиад и конкурсов научных проектов (научных соревнований) по общеобразовательным предметам, конкурсов исполнителей, конкурсов профессионального мастерства и спортивных соревнований и критерии их отбора" (зарегистрирован в Реестре государственной регистрации нормативных правовых актов за № 7355) (далее - Перечень), или перечнем, утвержденным управлением образованием области (городов республиканского значения, столицы), или уполномоченным органом соответствующей отрасли, согласованным с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7" w:name="z53"/>
      <w:bookmarkEnd w:id="36"/>
      <w:r w:rsidRPr="00660C29">
        <w:rPr>
          <w:rFonts w:ascii="Times New Roman" w:eastAsia="Times New Roman" w:hAnsi="Times New Roman" w:cs="Times New Roman"/>
          <w:color w:val="000000"/>
          <w:sz w:val="24"/>
          <w:szCs w:val="24"/>
        </w:rPr>
        <w:t>      является участником олимпиад, конкурсов, соревнований на уровне организации образования в соответствии с Перечнем или перечнем, утвержденным управлением образованием области (городов республиканского значения, столицы) или уполномоченным органом соответствующей отрасли, согласованным с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b/>
          <w:color w:val="0070C0"/>
          <w:sz w:val="24"/>
          <w:szCs w:val="24"/>
        </w:rPr>
      </w:pPr>
      <w:bookmarkStart w:id="38" w:name="z54"/>
      <w:bookmarkEnd w:id="37"/>
      <w:r w:rsidRPr="00660C29">
        <w:rPr>
          <w:rFonts w:ascii="Times New Roman" w:eastAsia="Times New Roman" w:hAnsi="Times New Roman" w:cs="Times New Roman"/>
          <w:b/>
          <w:color w:val="0070C0"/>
          <w:sz w:val="24"/>
          <w:szCs w:val="24"/>
        </w:rPr>
        <w:t xml:space="preserve">       3) на квалификационную категорию "педагог-эксперт":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39" w:name="z55"/>
      <w:bookmarkEnd w:id="38"/>
      <w:r w:rsidRPr="00660C29">
        <w:rPr>
          <w:rFonts w:ascii="Times New Roman" w:eastAsia="Times New Roman" w:hAnsi="Times New Roman" w:cs="Times New Roman"/>
          <w:color w:val="000000"/>
          <w:sz w:val="24"/>
          <w:szCs w:val="24"/>
        </w:rPr>
        <w:t xml:space="preserve">       педагоги, имеющие следующие профессиональные компетенции: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0" w:name="z56"/>
      <w:bookmarkEnd w:id="39"/>
      <w:r w:rsidRPr="00660C29">
        <w:rPr>
          <w:rFonts w:ascii="Times New Roman" w:eastAsia="Times New Roman" w:hAnsi="Times New Roman" w:cs="Times New Roman"/>
          <w:color w:val="000000"/>
          <w:sz w:val="24"/>
          <w:szCs w:val="24"/>
        </w:rPr>
        <w:t>      соответствует общим требованиям квалификационной категории "педагог-модератор";</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1" w:name="z57"/>
      <w:bookmarkEnd w:id="40"/>
      <w:r w:rsidRPr="00660C29">
        <w:rPr>
          <w:rFonts w:ascii="Times New Roman" w:eastAsia="Times New Roman" w:hAnsi="Times New Roman" w:cs="Times New Roman"/>
          <w:color w:val="000000"/>
          <w:sz w:val="24"/>
          <w:szCs w:val="24"/>
        </w:rPr>
        <w:t>      планирует и применяет межпредметные (междисциплинарные) связи, технологии и стратегии оценивания, учитывает индивидуальные способности и потребности;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2" w:name="z58"/>
      <w:bookmarkEnd w:id="41"/>
      <w:r w:rsidRPr="00660C29">
        <w:rPr>
          <w:rFonts w:ascii="Times New Roman" w:eastAsia="Times New Roman" w:hAnsi="Times New Roman" w:cs="Times New Roman"/>
          <w:color w:val="000000"/>
          <w:sz w:val="24"/>
          <w:szCs w:val="24"/>
        </w:rPr>
        <w:t>      обеспечивает безопасную и благоприятную образовательную (развивающую) среду, руководствуется высокими этическими нормами в своей работе;</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3" w:name="z59"/>
      <w:bookmarkEnd w:id="42"/>
      <w:r w:rsidRPr="00660C29">
        <w:rPr>
          <w:rFonts w:ascii="Times New Roman" w:eastAsia="Times New Roman" w:hAnsi="Times New Roman" w:cs="Times New Roman"/>
          <w:color w:val="000000"/>
          <w:sz w:val="24"/>
          <w:szCs w:val="24"/>
        </w:rPr>
        <w:t xml:space="preserve">      оценивает и отслеживает прогресс и развитие </w:t>
      </w:r>
      <w:r w:rsidR="00916F70" w:rsidRPr="00660C29">
        <w:rPr>
          <w:rFonts w:ascii="Times New Roman" w:eastAsia="Times New Roman" w:hAnsi="Times New Roman" w:cs="Times New Roman"/>
          <w:color w:val="000000"/>
          <w:sz w:val="24"/>
          <w:szCs w:val="24"/>
        </w:rPr>
        <w:t>способностей,</w:t>
      </w:r>
      <w:r w:rsidRPr="00660C29">
        <w:rPr>
          <w:rFonts w:ascii="Times New Roman" w:eastAsia="Times New Roman" w:hAnsi="Times New Roman" w:cs="Times New Roman"/>
          <w:color w:val="000000"/>
          <w:sz w:val="24"/>
          <w:szCs w:val="24"/>
        </w:rPr>
        <w:t xml:space="preserve">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4" w:name="z60"/>
      <w:bookmarkEnd w:id="43"/>
      <w:r w:rsidRPr="00660C29">
        <w:rPr>
          <w:rFonts w:ascii="Times New Roman" w:eastAsia="Times New Roman" w:hAnsi="Times New Roman" w:cs="Times New Roman"/>
          <w:color w:val="000000"/>
          <w:sz w:val="24"/>
          <w:szCs w:val="24"/>
        </w:rPr>
        <w:t>      оценивает результаты собственной практики и актуальные исследования коллег по развитию индивидуальных способностей и потребностей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5" w:name="z61"/>
      <w:bookmarkEnd w:id="44"/>
      <w:r w:rsidRPr="00660C29">
        <w:rPr>
          <w:rFonts w:ascii="Times New Roman" w:eastAsia="Times New Roman" w:hAnsi="Times New Roman" w:cs="Times New Roman"/>
          <w:color w:val="000000"/>
          <w:sz w:val="24"/>
          <w:szCs w:val="24"/>
        </w:rPr>
        <w:t xml:space="preserve">       осуществляет методическую поддержку коллег через различные формы работы на уровне района/города (города областного значения),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6" w:name="z62"/>
      <w:bookmarkEnd w:id="45"/>
      <w:r w:rsidRPr="00660C29">
        <w:rPr>
          <w:rFonts w:ascii="Times New Roman" w:eastAsia="Times New Roman" w:hAnsi="Times New Roman" w:cs="Times New Roman"/>
          <w:color w:val="000000"/>
          <w:sz w:val="24"/>
          <w:szCs w:val="24"/>
        </w:rPr>
        <w:t>      разрабатывает и внедряет учебно-методические материалы или программы, рекомендованные учебно-методическим советом отдела образования района/города;</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7" w:name="z63"/>
      <w:bookmarkEnd w:id="46"/>
      <w:r w:rsidRPr="00660C29">
        <w:rPr>
          <w:rFonts w:ascii="Times New Roman" w:eastAsia="Times New Roman" w:hAnsi="Times New Roman" w:cs="Times New Roman"/>
          <w:color w:val="000000"/>
          <w:sz w:val="24"/>
          <w:szCs w:val="24"/>
        </w:rPr>
        <w:t>      имеет участников конкурсов, соревнований на уровне района/города (города областного значения) в соответствии с Перечнем или перечнем, утвержденным управлением образованием области (городов республиканского значения, столицы), или уполномоченным органом соответствующей отрасли, согласованного с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48" w:name="z64"/>
      <w:bookmarkEnd w:id="47"/>
      <w:r w:rsidRPr="00660C29">
        <w:rPr>
          <w:rFonts w:ascii="Times New Roman" w:eastAsia="Times New Roman" w:hAnsi="Times New Roman" w:cs="Times New Roman"/>
          <w:color w:val="000000"/>
          <w:sz w:val="24"/>
          <w:szCs w:val="24"/>
        </w:rPr>
        <w:t xml:space="preserve">      является участником конкурсов профессионального мастерства на уровне района, области, городов республиканского значения, республики (для республиканских подведомственных организаций и организаций образования отраслевых государственных органов) в соответствии с </w:t>
      </w:r>
      <w:r w:rsidRPr="00660C29">
        <w:rPr>
          <w:rFonts w:ascii="Times New Roman" w:eastAsia="Times New Roman" w:hAnsi="Times New Roman" w:cs="Times New Roman"/>
          <w:color w:val="000000"/>
          <w:sz w:val="24"/>
          <w:szCs w:val="24"/>
        </w:rPr>
        <w:lastRenderedPageBreak/>
        <w:t>Перечнем или перечнем, утвержденным управлением образованием области (городов республиканского значения, столицы), или уполномоченным органом соответствующей отрасли, согласованным с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b/>
          <w:color w:val="0070C0"/>
          <w:sz w:val="24"/>
          <w:szCs w:val="24"/>
        </w:rPr>
      </w:pPr>
      <w:bookmarkStart w:id="49" w:name="z65"/>
      <w:bookmarkEnd w:id="48"/>
      <w:r w:rsidRPr="00660C29">
        <w:rPr>
          <w:rFonts w:ascii="Times New Roman" w:eastAsia="Times New Roman" w:hAnsi="Times New Roman" w:cs="Times New Roman"/>
          <w:b/>
          <w:color w:val="0070C0"/>
          <w:sz w:val="24"/>
          <w:szCs w:val="24"/>
        </w:rPr>
        <w:t>      4) на квалификационную категорию "педагог-исследователь":</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0" w:name="z66"/>
      <w:bookmarkEnd w:id="49"/>
      <w:r w:rsidRPr="00660C29">
        <w:rPr>
          <w:rFonts w:ascii="Times New Roman" w:eastAsia="Times New Roman" w:hAnsi="Times New Roman" w:cs="Times New Roman"/>
          <w:color w:val="000000"/>
          <w:sz w:val="24"/>
          <w:szCs w:val="24"/>
        </w:rPr>
        <w:t>      педагоги, имеющие следующие профессиональные компетенции: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1" w:name="z67"/>
      <w:bookmarkEnd w:id="50"/>
      <w:r w:rsidRPr="00660C29">
        <w:rPr>
          <w:rFonts w:ascii="Times New Roman" w:eastAsia="Times New Roman" w:hAnsi="Times New Roman" w:cs="Times New Roman"/>
          <w:color w:val="000000"/>
          <w:sz w:val="24"/>
          <w:szCs w:val="24"/>
        </w:rPr>
        <w:t>      соответствует общим требованиям квалификационной категории "педагог-эксперт";</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2" w:name="z68"/>
      <w:bookmarkEnd w:id="51"/>
      <w:r w:rsidRPr="00660C29">
        <w:rPr>
          <w:rFonts w:ascii="Times New Roman" w:eastAsia="Times New Roman" w:hAnsi="Times New Roman" w:cs="Times New Roman"/>
          <w:color w:val="000000"/>
          <w:sz w:val="24"/>
          <w:szCs w:val="24"/>
        </w:rPr>
        <w:t>      реализует интегрированный процесс обучения (воспитания, развития) на основе авторских технологий и стратегий оценивания;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3" w:name="z69"/>
      <w:bookmarkEnd w:id="52"/>
      <w:r w:rsidRPr="00660C29">
        <w:rPr>
          <w:rFonts w:ascii="Times New Roman" w:eastAsia="Times New Roman" w:hAnsi="Times New Roman" w:cs="Times New Roman"/>
          <w:color w:val="000000"/>
          <w:sz w:val="24"/>
          <w:szCs w:val="24"/>
        </w:rPr>
        <w:t>      управляет безопасной и благоприятной образовательной (развивающей) средой, поддерживает коллег в понимании этических норм;</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4" w:name="z70"/>
      <w:bookmarkEnd w:id="53"/>
      <w:r w:rsidRPr="00660C29">
        <w:rPr>
          <w:rFonts w:ascii="Times New Roman" w:eastAsia="Times New Roman" w:hAnsi="Times New Roman" w:cs="Times New Roman"/>
          <w:color w:val="000000"/>
          <w:sz w:val="24"/>
          <w:szCs w:val="24"/>
        </w:rPr>
        <w:t>      разрабатывает для педагогического сообщества рекомендации по использованию результатов мониторинга развития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5" w:name="z71"/>
      <w:bookmarkEnd w:id="54"/>
      <w:r w:rsidRPr="00660C29">
        <w:rPr>
          <w:rFonts w:ascii="Times New Roman" w:eastAsia="Times New Roman" w:hAnsi="Times New Roman" w:cs="Times New Roman"/>
          <w:color w:val="000000"/>
          <w:sz w:val="24"/>
          <w:szCs w:val="24"/>
        </w:rPr>
        <w:t>      исследует урок (занятие, деятельность, мероприятие) вместе с коллегами и распространяет результаты исследования для улучшения практики обучения (воспитания) в организации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6" w:name="z72"/>
      <w:bookmarkEnd w:id="55"/>
      <w:r w:rsidRPr="00660C29">
        <w:rPr>
          <w:rFonts w:ascii="Times New Roman" w:eastAsia="Times New Roman" w:hAnsi="Times New Roman" w:cs="Times New Roman"/>
          <w:color w:val="000000"/>
          <w:sz w:val="24"/>
          <w:szCs w:val="24"/>
        </w:rPr>
        <w:t xml:space="preserve">       транслирует опыт на уровне области (с охватом не менее 3 (трех) районов/ городов), городов республиканского значения и столицы, республики (для республиканских подведомственных организаций и организаций образования отраслевых государственных органов);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7" w:name="z73"/>
      <w:bookmarkEnd w:id="56"/>
      <w:r w:rsidRPr="00660C29">
        <w:rPr>
          <w:rFonts w:ascii="Times New Roman" w:eastAsia="Times New Roman" w:hAnsi="Times New Roman" w:cs="Times New Roman"/>
          <w:color w:val="000000"/>
          <w:sz w:val="24"/>
          <w:szCs w:val="24"/>
        </w:rPr>
        <w:t>      разрабатывает и внедряет учебно-методические материалы или программы, рекомендованные учебно-методическим советом при управлении образованием или республиканским учебно-методическими советом;</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8" w:name="z74"/>
      <w:bookmarkEnd w:id="57"/>
      <w:r w:rsidRPr="00660C29">
        <w:rPr>
          <w:rFonts w:ascii="Times New Roman" w:eastAsia="Times New Roman" w:hAnsi="Times New Roman" w:cs="Times New Roman"/>
          <w:color w:val="000000"/>
          <w:sz w:val="24"/>
          <w:szCs w:val="24"/>
        </w:rPr>
        <w:t>      является участником конкурсов профессионального мастерства на уровне области, городов республиканского значения и столицы, республики (для республиканских подведомственных организаций и организаций отраслевых государственных органов) в соответствии с Перечнем или перечнем, утвержденным управлением образованием области (городов республиканского значения и столицы) или уполномоченным органом соответствующей отрасли, согласованным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59" w:name="z75"/>
      <w:bookmarkEnd w:id="58"/>
      <w:r w:rsidRPr="00660C29">
        <w:rPr>
          <w:rFonts w:ascii="Times New Roman" w:eastAsia="Times New Roman" w:hAnsi="Times New Roman" w:cs="Times New Roman"/>
          <w:color w:val="000000"/>
          <w:sz w:val="24"/>
          <w:szCs w:val="24"/>
        </w:rPr>
        <w:t>      имеет участников олимпиад, конкурсов, соревнований на уровне области, городов республиканского значения и столицы, республики (для республиканских подведомственных организаций и организаций отраслевых государственных органов) в соответствии с Перечнем или перечнем, утвержденным управлением образованием области (городов республиканского значения и столицы), или уполномоченным органом соответствующей отрасли, согласованным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b/>
          <w:color w:val="0070C0"/>
          <w:sz w:val="24"/>
          <w:szCs w:val="24"/>
        </w:rPr>
      </w:pPr>
      <w:bookmarkStart w:id="60" w:name="z76"/>
      <w:bookmarkEnd w:id="59"/>
      <w:r w:rsidRPr="00660C29">
        <w:rPr>
          <w:rFonts w:ascii="Times New Roman" w:eastAsia="Times New Roman" w:hAnsi="Times New Roman" w:cs="Times New Roman"/>
          <w:color w:val="000000"/>
          <w:sz w:val="24"/>
          <w:szCs w:val="24"/>
        </w:rPr>
        <w:t xml:space="preserve">      </w:t>
      </w:r>
      <w:r w:rsidRPr="00660C29">
        <w:rPr>
          <w:rFonts w:ascii="Times New Roman" w:eastAsia="Times New Roman" w:hAnsi="Times New Roman" w:cs="Times New Roman"/>
          <w:b/>
          <w:color w:val="0070C0"/>
          <w:sz w:val="24"/>
          <w:szCs w:val="24"/>
        </w:rPr>
        <w:t>5) на квалификационную категорию "педагог-мастер":</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1" w:name="z77"/>
      <w:bookmarkEnd w:id="60"/>
      <w:r w:rsidRPr="00660C29">
        <w:rPr>
          <w:rFonts w:ascii="Times New Roman" w:eastAsia="Times New Roman" w:hAnsi="Times New Roman" w:cs="Times New Roman"/>
          <w:color w:val="000000"/>
          <w:sz w:val="24"/>
          <w:szCs w:val="24"/>
        </w:rPr>
        <w:t>      педагоги, имеющие следующие профессиональные компетенции: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2" w:name="z78"/>
      <w:bookmarkEnd w:id="61"/>
      <w:r w:rsidRPr="00660C29">
        <w:rPr>
          <w:rFonts w:ascii="Times New Roman" w:eastAsia="Times New Roman" w:hAnsi="Times New Roman" w:cs="Times New Roman"/>
          <w:color w:val="000000"/>
          <w:sz w:val="24"/>
          <w:szCs w:val="24"/>
        </w:rPr>
        <w:t>      соответствует общим требованиям квалификационной категории "педагог-исследователь";</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3" w:name="z79"/>
      <w:bookmarkEnd w:id="62"/>
      <w:r w:rsidRPr="00660C29">
        <w:rPr>
          <w:rFonts w:ascii="Times New Roman" w:eastAsia="Times New Roman" w:hAnsi="Times New Roman" w:cs="Times New Roman"/>
          <w:color w:val="000000"/>
          <w:sz w:val="24"/>
          <w:szCs w:val="24"/>
        </w:rPr>
        <w:t>      планирует и реализует интегрированный процесс обучения (воспитания, развития) с учетом результатов исследований практики;</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4" w:name="z80"/>
      <w:bookmarkEnd w:id="63"/>
      <w:r w:rsidRPr="00660C29">
        <w:rPr>
          <w:rFonts w:ascii="Times New Roman" w:eastAsia="Times New Roman" w:hAnsi="Times New Roman" w:cs="Times New Roman"/>
          <w:color w:val="000000"/>
          <w:sz w:val="24"/>
          <w:szCs w:val="24"/>
        </w:rPr>
        <w:t>      транслирует опыт по созданию безопасной и благоприятной образовательной (развивающей) среды, является примером соблюдения этических норм;</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5" w:name="z81"/>
      <w:bookmarkEnd w:id="64"/>
      <w:r w:rsidRPr="00660C29">
        <w:rPr>
          <w:rFonts w:ascii="Times New Roman" w:eastAsia="Times New Roman" w:hAnsi="Times New Roman" w:cs="Times New Roman"/>
          <w:color w:val="000000"/>
          <w:sz w:val="24"/>
          <w:szCs w:val="24"/>
        </w:rPr>
        <w:t>      транслирует опыт эффективного сотрудничества в педагогическом сообществе по развитию обучающихся (воспитанников);</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6" w:name="z82"/>
      <w:bookmarkEnd w:id="65"/>
      <w:r w:rsidRPr="00660C29">
        <w:rPr>
          <w:rFonts w:ascii="Times New Roman" w:eastAsia="Times New Roman" w:hAnsi="Times New Roman" w:cs="Times New Roman"/>
          <w:color w:val="000000"/>
          <w:sz w:val="24"/>
          <w:szCs w:val="24"/>
        </w:rPr>
        <w:t xml:space="preserve">       координирует исследования в организации образования, распространяет результаты в педагогическом сообществе, поддерживает коллег в профессиональном развитии;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7" w:name="z83"/>
      <w:bookmarkEnd w:id="66"/>
      <w:r w:rsidRPr="00660C29">
        <w:rPr>
          <w:rFonts w:ascii="Times New Roman" w:eastAsia="Times New Roman" w:hAnsi="Times New Roman" w:cs="Times New Roman"/>
          <w:color w:val="000000"/>
          <w:sz w:val="24"/>
          <w:szCs w:val="24"/>
        </w:rPr>
        <w:t>      разрабатывает и внедряет авторские программы, рекомендованные республиканским учебно-методическим советом;</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8" w:name="z84"/>
      <w:bookmarkEnd w:id="67"/>
      <w:r w:rsidRPr="00660C29">
        <w:rPr>
          <w:rFonts w:ascii="Times New Roman" w:eastAsia="Times New Roman" w:hAnsi="Times New Roman" w:cs="Times New Roman"/>
          <w:color w:val="000000"/>
          <w:sz w:val="24"/>
          <w:szCs w:val="24"/>
        </w:rPr>
        <w:lastRenderedPageBreak/>
        <w:t xml:space="preserve">       или является автором (соавтором) изданных учебников, учебно-методических пособий, включенных в перечень учебников, учебно-методических комплексов и учебно-методических пособий, утвержденных уполномоченным органом в области образования или рекомендованных Республиканским учебно-методическим советом при уполномоченном органе в области образования;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69" w:name="z85"/>
      <w:bookmarkEnd w:id="68"/>
      <w:r w:rsidRPr="00660C29">
        <w:rPr>
          <w:rFonts w:ascii="Times New Roman" w:eastAsia="Times New Roman" w:hAnsi="Times New Roman" w:cs="Times New Roman"/>
          <w:color w:val="000000"/>
          <w:sz w:val="24"/>
          <w:szCs w:val="24"/>
        </w:rPr>
        <w:t>      является участником конкурсов профессионального мастерства на республиканском или международном уровне в соответствии с Перечнем или перечнем, утвержденным уполномоченным органом соответствующей отрасли, согласованным уполномоченным органом в области образования;</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70" w:name="z86"/>
      <w:bookmarkEnd w:id="69"/>
      <w:r w:rsidRPr="00660C29">
        <w:rPr>
          <w:rFonts w:ascii="Times New Roman" w:eastAsia="Times New Roman" w:hAnsi="Times New Roman" w:cs="Times New Roman"/>
          <w:color w:val="000000"/>
          <w:sz w:val="24"/>
          <w:szCs w:val="24"/>
        </w:rPr>
        <w:t xml:space="preserve">       имеет участников олимпиад, конкурсов, соревнований, чемпионатов на уровне республики или международном уровне в соответствии с Перечнем или перечнем, утвержденным уполномоченным органом соответствующей отрасли, согласованном уполномоченным органом в области образования;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71" w:name="z87"/>
      <w:bookmarkEnd w:id="70"/>
      <w:r w:rsidRPr="00660C29">
        <w:rPr>
          <w:rFonts w:ascii="Times New Roman" w:eastAsia="Times New Roman" w:hAnsi="Times New Roman" w:cs="Times New Roman"/>
          <w:color w:val="000000"/>
          <w:sz w:val="24"/>
          <w:szCs w:val="24"/>
        </w:rPr>
        <w:t xml:space="preserve">       транслирует опыт на уровне республики (с охватом не менее 3 областей). </w:t>
      </w:r>
    </w:p>
    <w:p w:rsidR="00660C29" w:rsidRPr="00660C29" w:rsidRDefault="00660C29" w:rsidP="00660C29">
      <w:pPr>
        <w:spacing w:after="0"/>
        <w:jc w:val="both"/>
        <w:rPr>
          <w:rFonts w:ascii="Times New Roman" w:eastAsia="Times New Roman" w:hAnsi="Times New Roman" w:cs="Times New Roman"/>
          <w:color w:val="000000"/>
          <w:sz w:val="24"/>
          <w:szCs w:val="24"/>
        </w:rPr>
      </w:pPr>
      <w:bookmarkStart w:id="72" w:name="z88"/>
      <w:bookmarkEnd w:id="71"/>
      <w:r w:rsidRPr="00660C29">
        <w:rPr>
          <w:rFonts w:ascii="Times New Roman" w:eastAsia="Times New Roman" w:hAnsi="Times New Roman" w:cs="Times New Roman"/>
          <w:color w:val="000000"/>
          <w:sz w:val="24"/>
          <w:szCs w:val="24"/>
        </w:rPr>
        <w:t xml:space="preserve">       6. Присвоение квалификационной категории педагогам осуществляется по занимаемой должности. </w:t>
      </w:r>
    </w:p>
    <w:p w:rsidR="00660C29" w:rsidRDefault="00660C29" w:rsidP="00660C29">
      <w:pPr>
        <w:spacing w:after="0"/>
        <w:jc w:val="both"/>
        <w:rPr>
          <w:rFonts w:ascii="Times New Roman" w:eastAsia="Times New Roman" w:hAnsi="Times New Roman" w:cs="Times New Roman"/>
          <w:color w:val="000000"/>
          <w:sz w:val="24"/>
          <w:szCs w:val="24"/>
        </w:rPr>
      </w:pPr>
      <w:bookmarkStart w:id="73" w:name="z89"/>
      <w:bookmarkEnd w:id="72"/>
      <w:r w:rsidRPr="00660C29">
        <w:rPr>
          <w:rFonts w:ascii="Times New Roman" w:eastAsia="Times New Roman" w:hAnsi="Times New Roman" w:cs="Times New Roman"/>
          <w:color w:val="000000"/>
          <w:sz w:val="24"/>
          <w:szCs w:val="24"/>
        </w:rPr>
        <w:t>      По истечении одного года "педагог-стажер" подает заявление на имя первого руководителя организации образования для присвоения категории "педагог" без прохождения процедуры аттестации. Первый руководитель в течение пяти рабочих дней с даты поступления заявления, издает приказ о присвоении категории "педагог".</w:t>
      </w:r>
      <w:bookmarkEnd w:id="73"/>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Default="00660C29" w:rsidP="00660C29">
      <w:pPr>
        <w:spacing w:after="0"/>
        <w:jc w:val="both"/>
        <w:rPr>
          <w:rFonts w:ascii="Times New Roman" w:eastAsia="Times New Roman" w:hAnsi="Times New Roman" w:cs="Times New Roman"/>
          <w:color w:val="000000"/>
          <w:sz w:val="24"/>
          <w:szCs w:val="24"/>
        </w:rPr>
      </w:pPr>
    </w:p>
    <w:p w:rsidR="00660C29" w:rsidRPr="00660C29" w:rsidRDefault="00660C29" w:rsidP="00660C29">
      <w:pPr>
        <w:spacing w:after="0"/>
        <w:jc w:val="both"/>
        <w:rPr>
          <w:rFonts w:ascii="Times New Roman" w:eastAsia="Times New Roman" w:hAnsi="Times New Roman" w:cs="Times New Roman"/>
          <w:color w:val="000000"/>
          <w:sz w:val="24"/>
          <w:szCs w:val="24"/>
        </w:rPr>
      </w:pPr>
    </w:p>
    <w:p w:rsidR="00AB22B8" w:rsidRPr="00AB22B8" w:rsidRDefault="00AB22B8" w:rsidP="00AB22B8">
      <w:pPr>
        <w:spacing w:before="100" w:beforeAutospacing="1" w:after="100" w:afterAutospacing="1" w:line="240" w:lineRule="auto"/>
        <w:jc w:val="center"/>
        <w:outlineLvl w:val="1"/>
        <w:rPr>
          <w:rFonts w:ascii="Times New Roman" w:eastAsia="Times New Roman" w:hAnsi="Times New Roman" w:cs="Times New Roman"/>
          <w:b/>
          <w:bCs/>
          <w:color w:val="0070C0"/>
          <w:sz w:val="28"/>
          <w:szCs w:val="28"/>
          <w:lang w:val="kk-KZ" w:eastAsia="ru-RU"/>
        </w:rPr>
      </w:pPr>
      <w:r w:rsidRPr="00AB22B8">
        <w:rPr>
          <w:rFonts w:ascii="Times New Roman" w:eastAsia="Times New Roman" w:hAnsi="Times New Roman" w:cs="Times New Roman"/>
          <w:b/>
          <w:bCs/>
          <w:color w:val="0070C0"/>
          <w:sz w:val="28"/>
          <w:szCs w:val="28"/>
          <w:lang w:val="kk-KZ" w:eastAsia="ru-RU"/>
        </w:rPr>
        <w:lastRenderedPageBreak/>
        <w:t>О</w:t>
      </w:r>
      <w:r w:rsidRPr="00AB22B8">
        <w:rPr>
          <w:rFonts w:ascii="Times New Roman" w:eastAsia="Times New Roman" w:hAnsi="Times New Roman" w:cs="Times New Roman"/>
          <w:b/>
          <w:bCs/>
          <w:color w:val="0070C0"/>
          <w:sz w:val="28"/>
          <w:szCs w:val="28"/>
          <w:lang w:eastAsia="ru-RU"/>
        </w:rPr>
        <w:t>сновные направления деятельности социального педагога</w:t>
      </w:r>
      <w:r>
        <w:rPr>
          <w:rFonts w:ascii="Times New Roman" w:eastAsia="Times New Roman" w:hAnsi="Times New Roman" w:cs="Times New Roman"/>
          <w:b/>
          <w:bCs/>
          <w:color w:val="0070C0"/>
          <w:sz w:val="28"/>
          <w:szCs w:val="28"/>
          <w:lang w:val="kk-KZ" w:eastAsia="ru-RU"/>
        </w:rPr>
        <w:t>.</w:t>
      </w:r>
    </w:p>
    <w:p w:rsidR="00AB22B8" w:rsidRPr="00AB22B8" w:rsidRDefault="00AB22B8" w:rsidP="00AB22B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Деятельность социального педагога строится на принципах гуманизма, индивидуального подхода и межведомственного взаимодействия. Его основная цель — создание условий для благополучного развития личности ребёнка, оказание поддержки семье, а также профилактика социального неблагополучия. В рамках профессиональной деятельности выделяются следующие ключевые направления:</w:t>
      </w:r>
    </w:p>
    <w:p w:rsidR="00AB22B8" w:rsidRPr="00507D3F" w:rsidRDefault="00AB22B8" w:rsidP="00A84972">
      <w:pPr>
        <w:spacing w:after="0" w:line="240" w:lineRule="auto"/>
        <w:outlineLvl w:val="2"/>
        <w:rPr>
          <w:rFonts w:ascii="Times New Roman" w:eastAsia="Times New Roman" w:hAnsi="Times New Roman" w:cs="Times New Roman"/>
          <w:b/>
          <w:bCs/>
          <w:color w:val="0070C0"/>
          <w:sz w:val="27"/>
          <w:szCs w:val="27"/>
          <w:lang w:eastAsia="ru-RU"/>
        </w:rPr>
      </w:pPr>
      <w:r w:rsidRPr="00AB22B8">
        <w:rPr>
          <w:rFonts w:ascii="Times New Roman" w:eastAsia="Times New Roman" w:hAnsi="Times New Roman" w:cs="Times New Roman"/>
          <w:b/>
          <w:bCs/>
          <w:color w:val="0070C0"/>
          <w:sz w:val="27"/>
          <w:szCs w:val="27"/>
          <w:lang w:eastAsia="ru-RU"/>
        </w:rPr>
        <w:t xml:space="preserve">I. Проведение социальной паспортизации классов и </w:t>
      </w:r>
      <w:r w:rsidR="00916F70">
        <w:rPr>
          <w:rFonts w:ascii="Times New Roman" w:eastAsia="Times New Roman" w:hAnsi="Times New Roman" w:cs="Times New Roman"/>
          <w:b/>
          <w:bCs/>
          <w:color w:val="0070C0"/>
          <w:sz w:val="27"/>
          <w:szCs w:val="27"/>
          <w:lang w:eastAsia="ru-RU"/>
        </w:rPr>
        <w:t>о</w:t>
      </w:r>
      <w:r w:rsidR="006D541C">
        <w:rPr>
          <w:rFonts w:ascii="Times New Roman" w:eastAsia="Times New Roman" w:hAnsi="Times New Roman" w:cs="Times New Roman"/>
          <w:b/>
          <w:bCs/>
          <w:color w:val="0070C0"/>
          <w:sz w:val="27"/>
          <w:szCs w:val="27"/>
          <w:lang w:val="kk-KZ" w:eastAsia="ru-RU"/>
        </w:rPr>
        <w:t>рганизации образования</w:t>
      </w:r>
    </w:p>
    <w:p w:rsidR="00AB22B8" w:rsidRPr="00AB22B8" w:rsidRDefault="00AB22B8" w:rsidP="00A84972">
      <w:pPr>
        <w:numPr>
          <w:ilvl w:val="0"/>
          <w:numId w:val="15"/>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Сбор, анализ и систематизация социально значимой информации об обучающихся;</w:t>
      </w:r>
    </w:p>
    <w:p w:rsidR="00AB22B8" w:rsidRPr="00AB22B8" w:rsidRDefault="00AB22B8" w:rsidP="00A84972">
      <w:pPr>
        <w:numPr>
          <w:ilvl w:val="0"/>
          <w:numId w:val="15"/>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Выявление детей и семей, находящихся в трудной жизненной ситуации;</w:t>
      </w:r>
    </w:p>
    <w:p w:rsidR="00AB22B8" w:rsidRPr="00AB22B8" w:rsidRDefault="00AB22B8" w:rsidP="00A84972">
      <w:pPr>
        <w:numPr>
          <w:ilvl w:val="0"/>
          <w:numId w:val="15"/>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социальной </w:t>
      </w:r>
      <w:r>
        <w:rPr>
          <w:rFonts w:ascii="Times New Roman" w:eastAsia="Times New Roman" w:hAnsi="Times New Roman" w:cs="Times New Roman"/>
          <w:sz w:val="24"/>
          <w:szCs w:val="24"/>
          <w:lang w:val="kk-KZ" w:eastAsia="ru-RU"/>
        </w:rPr>
        <w:t>паспорта</w:t>
      </w:r>
      <w:r w:rsidRPr="00AB22B8">
        <w:rPr>
          <w:rFonts w:ascii="Times New Roman" w:eastAsia="Times New Roman" w:hAnsi="Times New Roman" w:cs="Times New Roman"/>
          <w:sz w:val="24"/>
          <w:szCs w:val="24"/>
          <w:lang w:eastAsia="ru-RU"/>
        </w:rPr>
        <w:t xml:space="preserve"> класса/школы</w:t>
      </w:r>
      <w:r>
        <w:rPr>
          <w:rFonts w:ascii="Times New Roman" w:eastAsia="Times New Roman" w:hAnsi="Times New Roman" w:cs="Times New Roman"/>
          <w:sz w:val="24"/>
          <w:szCs w:val="24"/>
          <w:lang w:val="kk-KZ" w:eastAsia="ru-RU"/>
        </w:rPr>
        <w:t>/колледжа</w:t>
      </w:r>
      <w:r w:rsidRPr="00AB22B8">
        <w:rPr>
          <w:rFonts w:ascii="Times New Roman" w:eastAsia="Times New Roman" w:hAnsi="Times New Roman" w:cs="Times New Roman"/>
          <w:sz w:val="24"/>
          <w:szCs w:val="24"/>
          <w:lang w:eastAsia="ru-RU"/>
        </w:rPr>
        <w:t>;</w:t>
      </w:r>
    </w:p>
    <w:p w:rsidR="00A84972" w:rsidRDefault="00AB22B8" w:rsidP="00A84972">
      <w:pPr>
        <w:numPr>
          <w:ilvl w:val="0"/>
          <w:numId w:val="15"/>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Мониторинг изменений в социальном статусе учащихся</w:t>
      </w:r>
      <w:r>
        <w:rPr>
          <w:rFonts w:ascii="Times New Roman" w:eastAsia="Times New Roman" w:hAnsi="Times New Roman" w:cs="Times New Roman"/>
          <w:sz w:val="24"/>
          <w:szCs w:val="24"/>
          <w:lang w:val="kk-KZ" w:eastAsia="ru-RU"/>
        </w:rPr>
        <w:t>/студентов</w:t>
      </w:r>
      <w:r w:rsidRPr="00AB22B8">
        <w:rPr>
          <w:rFonts w:ascii="Times New Roman" w:eastAsia="Times New Roman" w:hAnsi="Times New Roman" w:cs="Times New Roman"/>
          <w:sz w:val="24"/>
          <w:szCs w:val="24"/>
          <w:lang w:eastAsia="ru-RU"/>
        </w:rPr>
        <w:t xml:space="preserve"> и семей.</w:t>
      </w:r>
    </w:p>
    <w:p w:rsidR="00B72BCB" w:rsidRPr="00A84972" w:rsidRDefault="00B72BCB" w:rsidP="00B72BCB">
      <w:pPr>
        <w:spacing w:after="0" w:line="240" w:lineRule="auto"/>
        <w:ind w:left="720"/>
        <w:rPr>
          <w:rFonts w:ascii="Times New Roman" w:eastAsia="Times New Roman" w:hAnsi="Times New Roman" w:cs="Times New Roman"/>
          <w:sz w:val="24"/>
          <w:szCs w:val="24"/>
          <w:lang w:eastAsia="ru-RU"/>
        </w:rPr>
      </w:pPr>
    </w:p>
    <w:p w:rsidR="00AB22B8" w:rsidRDefault="00AB22B8" w:rsidP="00A84972">
      <w:pPr>
        <w:spacing w:after="0" w:line="240" w:lineRule="auto"/>
        <w:ind w:left="720"/>
        <w:rPr>
          <w:rFonts w:ascii="Times New Roman" w:eastAsia="Times New Roman" w:hAnsi="Times New Roman" w:cs="Times New Roman"/>
          <w:sz w:val="24"/>
          <w:szCs w:val="24"/>
          <w:lang w:eastAsia="ru-RU"/>
        </w:rPr>
      </w:pPr>
      <w:r w:rsidRPr="00AB22B8">
        <w:rPr>
          <w:rFonts w:ascii="Times New Roman" w:eastAsia="Times New Roman" w:hAnsi="Times New Roman" w:cs="Times New Roman"/>
          <w:i/>
          <w:iCs/>
          <w:sz w:val="24"/>
          <w:szCs w:val="24"/>
          <w:lang w:eastAsia="ru-RU"/>
        </w:rPr>
        <w:t>Цель:</w:t>
      </w:r>
      <w:r w:rsidRPr="00AB22B8">
        <w:rPr>
          <w:rFonts w:ascii="Times New Roman" w:eastAsia="Times New Roman" w:hAnsi="Times New Roman" w:cs="Times New Roman"/>
          <w:sz w:val="24"/>
          <w:szCs w:val="24"/>
          <w:lang w:eastAsia="ru-RU"/>
        </w:rPr>
        <w:t xml:space="preserve"> своевременное выявление и профилактика факторов риска, влияющих на образовательный процесс и развитие ребёнка.</w:t>
      </w:r>
    </w:p>
    <w:p w:rsidR="00A84972" w:rsidRPr="00AB22B8" w:rsidRDefault="00A84972" w:rsidP="00A84972">
      <w:pPr>
        <w:spacing w:after="0" w:line="240" w:lineRule="auto"/>
        <w:ind w:left="720"/>
        <w:rPr>
          <w:rFonts w:ascii="Times New Roman" w:eastAsia="Times New Roman" w:hAnsi="Times New Roman" w:cs="Times New Roman"/>
          <w:sz w:val="24"/>
          <w:szCs w:val="24"/>
          <w:lang w:eastAsia="ru-RU"/>
        </w:rPr>
      </w:pPr>
    </w:p>
    <w:p w:rsidR="00AB22B8" w:rsidRPr="00AB22B8" w:rsidRDefault="00AB22B8" w:rsidP="00A84972">
      <w:pPr>
        <w:spacing w:after="0" w:line="240" w:lineRule="auto"/>
        <w:outlineLvl w:val="2"/>
        <w:rPr>
          <w:rFonts w:ascii="Times New Roman" w:eastAsia="Times New Roman" w:hAnsi="Times New Roman" w:cs="Times New Roman"/>
          <w:b/>
          <w:bCs/>
          <w:color w:val="0070C0"/>
          <w:sz w:val="27"/>
          <w:szCs w:val="27"/>
          <w:lang w:eastAsia="ru-RU"/>
        </w:rPr>
      </w:pPr>
      <w:r w:rsidRPr="00AB22B8">
        <w:rPr>
          <w:rFonts w:ascii="Times New Roman" w:eastAsia="Times New Roman" w:hAnsi="Times New Roman" w:cs="Times New Roman"/>
          <w:b/>
          <w:bCs/>
          <w:color w:val="0070C0"/>
          <w:sz w:val="27"/>
          <w:szCs w:val="27"/>
          <w:lang w:eastAsia="ru-RU"/>
        </w:rPr>
        <w:t>II. Работа по охране прав детства</w:t>
      </w:r>
    </w:p>
    <w:p w:rsidR="00AB22B8" w:rsidRDefault="00AB22B8" w:rsidP="00A84972">
      <w:pPr>
        <w:numPr>
          <w:ilvl w:val="0"/>
          <w:numId w:val="16"/>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Оказание помощи детям, чьи права нарушаются;</w:t>
      </w:r>
    </w:p>
    <w:p w:rsidR="00542DBF" w:rsidRPr="00AB22B8" w:rsidRDefault="00542DBF" w:rsidP="00542DBF">
      <w:pPr>
        <w:numPr>
          <w:ilvl w:val="0"/>
          <w:numId w:val="16"/>
        </w:numPr>
        <w:spacing w:after="0" w:line="240" w:lineRule="auto"/>
        <w:rPr>
          <w:rFonts w:ascii="Times New Roman" w:eastAsia="Times New Roman" w:hAnsi="Times New Roman" w:cs="Times New Roman"/>
          <w:sz w:val="24"/>
          <w:szCs w:val="24"/>
          <w:lang w:eastAsia="ru-RU"/>
        </w:rPr>
      </w:pPr>
      <w:r w:rsidRPr="00542DBF">
        <w:rPr>
          <w:rFonts w:ascii="Times New Roman" w:eastAsia="Times New Roman" w:hAnsi="Times New Roman" w:cs="Times New Roman"/>
          <w:sz w:val="24"/>
          <w:szCs w:val="24"/>
          <w:lang w:eastAsia="ru-RU"/>
        </w:rPr>
        <w:t>«Обеспечение защиты прав и законных интересов несовершеннолетнего при его участии в педагогических, административных и, при необходимости, судебных процедурах (в случае получения повестки в суд).»</w:t>
      </w:r>
    </w:p>
    <w:p w:rsidR="00AB22B8" w:rsidRPr="00AB22B8" w:rsidRDefault="00AB22B8" w:rsidP="00A84972">
      <w:pPr>
        <w:numPr>
          <w:ilvl w:val="0"/>
          <w:numId w:val="16"/>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Проведение просветительской работы по правовому воспитанию;</w:t>
      </w:r>
    </w:p>
    <w:p w:rsidR="00AB22B8" w:rsidRDefault="00AB22B8" w:rsidP="00A84972">
      <w:pPr>
        <w:numPr>
          <w:ilvl w:val="0"/>
          <w:numId w:val="16"/>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Сотрудничество с органами и организациями, обеспечивающими защиту прав ребёнка.</w:t>
      </w:r>
    </w:p>
    <w:p w:rsidR="00B72BCB" w:rsidRPr="00AB22B8" w:rsidRDefault="00B72BCB" w:rsidP="00B72BCB">
      <w:pPr>
        <w:spacing w:after="0" w:line="240" w:lineRule="auto"/>
        <w:ind w:left="720"/>
        <w:rPr>
          <w:rFonts w:ascii="Times New Roman" w:eastAsia="Times New Roman" w:hAnsi="Times New Roman" w:cs="Times New Roman"/>
          <w:sz w:val="24"/>
          <w:szCs w:val="24"/>
          <w:lang w:eastAsia="ru-RU"/>
        </w:rPr>
      </w:pPr>
    </w:p>
    <w:p w:rsidR="00AB22B8" w:rsidRDefault="00AB22B8" w:rsidP="00A84972">
      <w:pPr>
        <w:spacing w:after="0" w:line="240" w:lineRule="auto"/>
        <w:rPr>
          <w:rFonts w:ascii="Times New Roman" w:eastAsia="Times New Roman" w:hAnsi="Times New Roman" w:cs="Times New Roman"/>
          <w:sz w:val="24"/>
          <w:szCs w:val="24"/>
          <w:lang w:val="kk-KZ" w:eastAsia="ru-RU"/>
        </w:rPr>
      </w:pPr>
      <w:r w:rsidRPr="00AB22B8">
        <w:rPr>
          <w:rFonts w:ascii="Times New Roman" w:eastAsia="Times New Roman" w:hAnsi="Times New Roman" w:cs="Times New Roman"/>
          <w:i/>
          <w:iCs/>
          <w:sz w:val="24"/>
          <w:szCs w:val="24"/>
          <w:lang w:eastAsia="ru-RU"/>
        </w:rPr>
        <w:t>Цель:</w:t>
      </w:r>
      <w:r w:rsidRPr="00AB22B8">
        <w:rPr>
          <w:rFonts w:ascii="Times New Roman" w:eastAsia="Times New Roman" w:hAnsi="Times New Roman" w:cs="Times New Roman"/>
          <w:sz w:val="24"/>
          <w:szCs w:val="24"/>
          <w:lang w:eastAsia="ru-RU"/>
        </w:rPr>
        <w:t xml:space="preserve"> формирование безопасного, правозащищённого образователь</w:t>
      </w:r>
      <w:r w:rsidR="00A84972">
        <w:rPr>
          <w:rFonts w:ascii="Times New Roman" w:eastAsia="Times New Roman" w:hAnsi="Times New Roman" w:cs="Times New Roman"/>
          <w:sz w:val="24"/>
          <w:szCs w:val="24"/>
          <w:lang w:eastAsia="ru-RU"/>
        </w:rPr>
        <w:t>ного и социального пространства</w:t>
      </w:r>
      <w:r w:rsidR="00A84972">
        <w:rPr>
          <w:rFonts w:ascii="Times New Roman" w:eastAsia="Times New Roman" w:hAnsi="Times New Roman" w:cs="Times New Roman"/>
          <w:sz w:val="24"/>
          <w:szCs w:val="24"/>
          <w:lang w:val="kk-KZ" w:eastAsia="ru-RU"/>
        </w:rPr>
        <w:t>.</w:t>
      </w:r>
    </w:p>
    <w:p w:rsidR="00A84972" w:rsidRPr="00AB22B8" w:rsidRDefault="00A84972" w:rsidP="00A84972">
      <w:pPr>
        <w:spacing w:after="0" w:line="240" w:lineRule="auto"/>
        <w:rPr>
          <w:rFonts w:ascii="Times New Roman" w:eastAsia="Times New Roman" w:hAnsi="Times New Roman" w:cs="Times New Roman"/>
          <w:sz w:val="24"/>
          <w:szCs w:val="24"/>
          <w:lang w:val="kk-KZ" w:eastAsia="ru-RU"/>
        </w:rPr>
      </w:pPr>
    </w:p>
    <w:p w:rsidR="00AB22B8" w:rsidRPr="00AB22B8" w:rsidRDefault="00AB22B8" w:rsidP="00A84972">
      <w:pPr>
        <w:spacing w:after="0" w:line="240" w:lineRule="auto"/>
        <w:outlineLvl w:val="2"/>
        <w:rPr>
          <w:rFonts w:ascii="Times New Roman" w:eastAsia="Times New Roman" w:hAnsi="Times New Roman" w:cs="Times New Roman"/>
          <w:b/>
          <w:bCs/>
          <w:color w:val="0070C0"/>
          <w:sz w:val="27"/>
          <w:szCs w:val="27"/>
          <w:lang w:eastAsia="ru-RU"/>
        </w:rPr>
      </w:pPr>
      <w:r w:rsidRPr="00AB22B8">
        <w:rPr>
          <w:rFonts w:ascii="Times New Roman" w:eastAsia="Times New Roman" w:hAnsi="Times New Roman" w:cs="Times New Roman"/>
          <w:b/>
          <w:bCs/>
          <w:color w:val="0070C0"/>
          <w:sz w:val="27"/>
          <w:szCs w:val="27"/>
          <w:lang w:eastAsia="ru-RU"/>
        </w:rPr>
        <w:t>III. Индивидуально-профилактическая работа с обучающимися, состоящими на различных формах учета</w:t>
      </w:r>
    </w:p>
    <w:p w:rsidR="00AB22B8" w:rsidRPr="00AB22B8" w:rsidRDefault="00AB22B8" w:rsidP="00A84972">
      <w:pPr>
        <w:numPr>
          <w:ilvl w:val="0"/>
          <w:numId w:val="17"/>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Ведение индивидуальных планов сопровождения;</w:t>
      </w:r>
    </w:p>
    <w:p w:rsidR="00AB22B8" w:rsidRPr="00AB22B8" w:rsidRDefault="00AB22B8" w:rsidP="00A84972">
      <w:pPr>
        <w:numPr>
          <w:ilvl w:val="0"/>
          <w:numId w:val="17"/>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Работа с обучающимися</w:t>
      </w:r>
      <w:r w:rsidR="006D541C">
        <w:rPr>
          <w:rFonts w:ascii="Times New Roman" w:eastAsia="Times New Roman" w:hAnsi="Times New Roman" w:cs="Times New Roman"/>
          <w:sz w:val="24"/>
          <w:szCs w:val="24"/>
          <w:lang w:eastAsia="ru-RU"/>
        </w:rPr>
        <w:t>, состоящими на внутришкольном</w:t>
      </w:r>
      <w:r w:rsidR="006D541C">
        <w:rPr>
          <w:rFonts w:ascii="Times New Roman" w:eastAsia="Times New Roman" w:hAnsi="Times New Roman" w:cs="Times New Roman"/>
          <w:sz w:val="24"/>
          <w:szCs w:val="24"/>
          <w:lang w:val="kk-KZ" w:eastAsia="ru-RU"/>
        </w:rPr>
        <w:t xml:space="preserve"> и </w:t>
      </w:r>
      <w:r w:rsidR="00A84972">
        <w:rPr>
          <w:rFonts w:ascii="Times New Roman" w:eastAsia="Times New Roman" w:hAnsi="Times New Roman" w:cs="Times New Roman"/>
          <w:sz w:val="24"/>
          <w:szCs w:val="24"/>
          <w:lang w:eastAsia="ru-RU"/>
        </w:rPr>
        <w:t>ведомственном учёте (</w:t>
      </w:r>
      <w:r w:rsidR="00A84972">
        <w:rPr>
          <w:rFonts w:ascii="Times New Roman" w:eastAsia="Times New Roman" w:hAnsi="Times New Roman" w:cs="Times New Roman"/>
          <w:sz w:val="24"/>
          <w:szCs w:val="24"/>
          <w:lang w:val="kk-KZ" w:eastAsia="ru-RU"/>
        </w:rPr>
        <w:t>О</w:t>
      </w:r>
      <w:r w:rsidR="00A84972">
        <w:rPr>
          <w:rFonts w:ascii="Times New Roman" w:eastAsia="Times New Roman" w:hAnsi="Times New Roman" w:cs="Times New Roman"/>
          <w:sz w:val="24"/>
          <w:szCs w:val="24"/>
          <w:lang w:eastAsia="ru-RU"/>
        </w:rPr>
        <w:t xml:space="preserve">ДН, </w:t>
      </w:r>
      <w:r w:rsidR="00A84972">
        <w:rPr>
          <w:rFonts w:ascii="Times New Roman" w:eastAsia="Times New Roman" w:hAnsi="Times New Roman" w:cs="Times New Roman"/>
          <w:sz w:val="24"/>
          <w:szCs w:val="24"/>
          <w:lang w:val="kk-KZ" w:eastAsia="ru-RU"/>
        </w:rPr>
        <w:t>ВШУ/ВКУ</w:t>
      </w:r>
      <w:r w:rsidRPr="00AB22B8">
        <w:rPr>
          <w:rFonts w:ascii="Times New Roman" w:eastAsia="Times New Roman" w:hAnsi="Times New Roman" w:cs="Times New Roman"/>
          <w:sz w:val="24"/>
          <w:szCs w:val="24"/>
          <w:lang w:eastAsia="ru-RU"/>
        </w:rPr>
        <w:t xml:space="preserve"> и др.);</w:t>
      </w:r>
    </w:p>
    <w:p w:rsidR="00AB22B8" w:rsidRPr="00AB22B8" w:rsidRDefault="00AB22B8" w:rsidP="00A84972">
      <w:pPr>
        <w:numPr>
          <w:ilvl w:val="0"/>
          <w:numId w:val="17"/>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Проведение профилактических бесед, организация коррекционно-развивающих мероприятий;</w:t>
      </w:r>
    </w:p>
    <w:p w:rsidR="00A84972" w:rsidRDefault="00AB22B8" w:rsidP="00A84972">
      <w:pPr>
        <w:numPr>
          <w:ilvl w:val="0"/>
          <w:numId w:val="17"/>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Вовлечение подростков в социально полезную деятельность.</w:t>
      </w:r>
    </w:p>
    <w:p w:rsidR="00B72BCB" w:rsidRDefault="00B72BCB" w:rsidP="00B72BCB">
      <w:pPr>
        <w:spacing w:after="0" w:line="240" w:lineRule="auto"/>
        <w:ind w:left="720"/>
        <w:rPr>
          <w:rFonts w:ascii="Times New Roman" w:eastAsia="Times New Roman" w:hAnsi="Times New Roman" w:cs="Times New Roman"/>
          <w:sz w:val="24"/>
          <w:szCs w:val="24"/>
          <w:lang w:eastAsia="ru-RU"/>
        </w:rPr>
      </w:pPr>
    </w:p>
    <w:p w:rsidR="00AB22B8" w:rsidRDefault="00AB22B8" w:rsidP="00A84972">
      <w:pPr>
        <w:spacing w:after="0" w:line="240" w:lineRule="auto"/>
        <w:ind w:left="720"/>
        <w:rPr>
          <w:rFonts w:ascii="Times New Roman" w:eastAsia="Times New Roman" w:hAnsi="Times New Roman" w:cs="Times New Roman"/>
          <w:sz w:val="24"/>
          <w:szCs w:val="24"/>
          <w:lang w:eastAsia="ru-RU"/>
        </w:rPr>
      </w:pPr>
      <w:r w:rsidRPr="00AB22B8">
        <w:rPr>
          <w:rFonts w:ascii="Times New Roman" w:eastAsia="Times New Roman" w:hAnsi="Times New Roman" w:cs="Times New Roman"/>
          <w:i/>
          <w:iCs/>
          <w:sz w:val="24"/>
          <w:szCs w:val="24"/>
          <w:lang w:eastAsia="ru-RU"/>
        </w:rPr>
        <w:t>Цель:</w:t>
      </w:r>
      <w:r w:rsidRPr="00AB22B8">
        <w:rPr>
          <w:rFonts w:ascii="Times New Roman" w:eastAsia="Times New Roman" w:hAnsi="Times New Roman" w:cs="Times New Roman"/>
          <w:sz w:val="24"/>
          <w:szCs w:val="24"/>
          <w:lang w:eastAsia="ru-RU"/>
        </w:rPr>
        <w:t xml:space="preserve"> предупреждение девиантного поведения, содействие успешной социализации и ресоциализации</w:t>
      </w:r>
      <w:bookmarkStart w:id="74" w:name="_GoBack"/>
      <w:bookmarkEnd w:id="74"/>
      <w:r w:rsidRPr="00AB22B8">
        <w:rPr>
          <w:rFonts w:ascii="Times New Roman" w:eastAsia="Times New Roman" w:hAnsi="Times New Roman" w:cs="Times New Roman"/>
          <w:sz w:val="24"/>
          <w:szCs w:val="24"/>
          <w:lang w:eastAsia="ru-RU"/>
        </w:rPr>
        <w:t xml:space="preserve"> подростков.</w:t>
      </w:r>
    </w:p>
    <w:p w:rsidR="00A84972" w:rsidRPr="00AB22B8" w:rsidRDefault="00A84972" w:rsidP="00A84972">
      <w:pPr>
        <w:spacing w:after="0" w:line="240" w:lineRule="auto"/>
        <w:ind w:left="720"/>
        <w:rPr>
          <w:rFonts w:ascii="Times New Roman" w:eastAsia="Times New Roman" w:hAnsi="Times New Roman" w:cs="Times New Roman"/>
          <w:sz w:val="24"/>
          <w:szCs w:val="24"/>
          <w:lang w:eastAsia="ru-RU"/>
        </w:rPr>
      </w:pPr>
    </w:p>
    <w:p w:rsidR="00AB22B8" w:rsidRPr="00AB22B8" w:rsidRDefault="00AB22B8" w:rsidP="00A84972">
      <w:pPr>
        <w:spacing w:after="0" w:line="240" w:lineRule="auto"/>
        <w:outlineLvl w:val="2"/>
        <w:rPr>
          <w:rFonts w:ascii="Times New Roman" w:eastAsia="Times New Roman" w:hAnsi="Times New Roman" w:cs="Times New Roman"/>
          <w:b/>
          <w:bCs/>
          <w:color w:val="0070C0"/>
          <w:sz w:val="27"/>
          <w:szCs w:val="27"/>
          <w:lang w:eastAsia="ru-RU"/>
        </w:rPr>
      </w:pPr>
      <w:r w:rsidRPr="00AB22B8">
        <w:rPr>
          <w:rFonts w:ascii="Times New Roman" w:eastAsia="Times New Roman" w:hAnsi="Times New Roman" w:cs="Times New Roman"/>
          <w:b/>
          <w:bCs/>
          <w:color w:val="0070C0"/>
          <w:sz w:val="27"/>
          <w:szCs w:val="27"/>
          <w:lang w:eastAsia="ru-RU"/>
        </w:rPr>
        <w:t>IV. Взаимодействие с педагогическим коллективом и внешними организациями</w:t>
      </w:r>
    </w:p>
    <w:p w:rsidR="00AB22B8" w:rsidRPr="00AB22B8" w:rsidRDefault="00AB22B8" w:rsidP="00A84972">
      <w:pPr>
        <w:numPr>
          <w:ilvl w:val="0"/>
          <w:numId w:val="18"/>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Участие в консилиумах, педагогических советах, совещаниях;</w:t>
      </w:r>
    </w:p>
    <w:p w:rsidR="00AB22B8" w:rsidRPr="00AB22B8" w:rsidRDefault="00AB22B8" w:rsidP="00A84972">
      <w:pPr>
        <w:numPr>
          <w:ilvl w:val="0"/>
          <w:numId w:val="18"/>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Координация деятельности классных руководителей по социальному сопровождению учащихся;</w:t>
      </w:r>
    </w:p>
    <w:p w:rsidR="00AB22B8" w:rsidRPr="00AB22B8" w:rsidRDefault="00B72BCB" w:rsidP="00B72BCB">
      <w:pPr>
        <w:numPr>
          <w:ilvl w:val="0"/>
          <w:numId w:val="18"/>
        </w:numPr>
        <w:spacing w:after="0" w:line="240" w:lineRule="auto"/>
        <w:rPr>
          <w:rFonts w:ascii="Times New Roman" w:eastAsia="Times New Roman" w:hAnsi="Times New Roman" w:cs="Times New Roman"/>
          <w:sz w:val="24"/>
          <w:szCs w:val="24"/>
          <w:lang w:eastAsia="ru-RU"/>
        </w:rPr>
      </w:pPr>
      <w:r w:rsidRPr="00B72BCB">
        <w:rPr>
          <w:rFonts w:ascii="Times New Roman" w:eastAsia="Times New Roman" w:hAnsi="Times New Roman" w:cs="Times New Roman"/>
          <w:sz w:val="24"/>
          <w:szCs w:val="24"/>
          <w:lang w:eastAsia="ru-RU"/>
        </w:rPr>
        <w:t>(ОДН, КДН и ЗП, органы опеки и попечительства, Центры поддержки семьи и детей, а также иные заинтересованные ведомства и организации)</w:t>
      </w:r>
    </w:p>
    <w:p w:rsidR="00B72BCB" w:rsidRPr="00AB22B8" w:rsidRDefault="00AB22B8" w:rsidP="00B72BCB">
      <w:pPr>
        <w:numPr>
          <w:ilvl w:val="0"/>
          <w:numId w:val="18"/>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Организация совместных мероприятий и профилактических акций.</w:t>
      </w:r>
    </w:p>
    <w:p w:rsidR="00B72BCB" w:rsidRPr="00542DBF" w:rsidRDefault="00AB22B8" w:rsidP="00542DBF">
      <w:p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i/>
          <w:iCs/>
          <w:sz w:val="24"/>
          <w:szCs w:val="24"/>
          <w:lang w:eastAsia="ru-RU"/>
        </w:rPr>
        <w:t>Цель:</w:t>
      </w:r>
      <w:r w:rsidRPr="00AB22B8">
        <w:rPr>
          <w:rFonts w:ascii="Times New Roman" w:eastAsia="Times New Roman" w:hAnsi="Times New Roman" w:cs="Times New Roman"/>
          <w:sz w:val="24"/>
          <w:szCs w:val="24"/>
          <w:lang w:eastAsia="ru-RU"/>
        </w:rPr>
        <w:t xml:space="preserve"> формирование единого социально-педагогического пространства для эффективного сопровождения обучающихся.</w:t>
      </w:r>
    </w:p>
    <w:p w:rsidR="00AB22B8" w:rsidRPr="00AB22B8" w:rsidRDefault="00AB22B8" w:rsidP="00A84972">
      <w:pPr>
        <w:spacing w:after="0" w:line="240" w:lineRule="auto"/>
        <w:outlineLvl w:val="2"/>
        <w:rPr>
          <w:rFonts w:ascii="Times New Roman" w:eastAsia="Times New Roman" w:hAnsi="Times New Roman" w:cs="Times New Roman"/>
          <w:b/>
          <w:bCs/>
          <w:color w:val="0070C0"/>
          <w:sz w:val="27"/>
          <w:szCs w:val="27"/>
          <w:lang w:val="kk-KZ" w:eastAsia="ru-RU"/>
        </w:rPr>
      </w:pPr>
      <w:r w:rsidRPr="00AB22B8">
        <w:rPr>
          <w:rFonts w:ascii="Times New Roman" w:eastAsia="Times New Roman" w:hAnsi="Times New Roman" w:cs="Times New Roman"/>
          <w:b/>
          <w:bCs/>
          <w:color w:val="0070C0"/>
          <w:sz w:val="27"/>
          <w:szCs w:val="27"/>
          <w:lang w:eastAsia="ru-RU"/>
        </w:rPr>
        <w:lastRenderedPageBreak/>
        <w:t>V. Профилактическая работа с родителями (законными представителями)</w:t>
      </w:r>
      <w:r w:rsidR="00A84972" w:rsidRPr="00A84972">
        <w:rPr>
          <w:rFonts w:ascii="Times New Roman" w:eastAsia="Times New Roman" w:hAnsi="Times New Roman" w:cs="Times New Roman"/>
          <w:b/>
          <w:bCs/>
          <w:color w:val="0070C0"/>
          <w:sz w:val="27"/>
          <w:szCs w:val="27"/>
          <w:lang w:val="kk-KZ" w:eastAsia="ru-RU"/>
        </w:rPr>
        <w:t>.</w:t>
      </w:r>
    </w:p>
    <w:p w:rsidR="00AB22B8" w:rsidRPr="00AB22B8" w:rsidRDefault="00AB22B8" w:rsidP="00A84972">
      <w:pPr>
        <w:numPr>
          <w:ilvl w:val="0"/>
          <w:numId w:val="19"/>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Консультирование по вопросам воспитания, развития и защиты прав детей;</w:t>
      </w:r>
    </w:p>
    <w:p w:rsidR="00AB22B8" w:rsidRPr="00AB22B8" w:rsidRDefault="00AB22B8" w:rsidP="00A84972">
      <w:pPr>
        <w:numPr>
          <w:ilvl w:val="0"/>
          <w:numId w:val="19"/>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Проведение родительских собраний, лекториев, тренингов;</w:t>
      </w:r>
    </w:p>
    <w:p w:rsidR="00AB22B8" w:rsidRPr="00AB22B8" w:rsidRDefault="00B72BCB" w:rsidP="00A84972">
      <w:pPr>
        <w:numPr>
          <w:ilvl w:val="0"/>
          <w:numId w:val="19"/>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Индивидуальная работа с </w:t>
      </w:r>
      <w:r>
        <w:rPr>
          <w:rFonts w:ascii="Times New Roman" w:eastAsia="Times New Roman" w:hAnsi="Times New Roman" w:cs="Times New Roman"/>
          <w:sz w:val="24"/>
          <w:szCs w:val="24"/>
          <w:lang w:val="kk-KZ" w:eastAsia="ru-RU"/>
        </w:rPr>
        <w:t>неблагополучными семьями</w:t>
      </w:r>
      <w:r w:rsidR="00AB22B8" w:rsidRPr="00AB22B8">
        <w:rPr>
          <w:rFonts w:ascii="Times New Roman" w:eastAsia="Times New Roman" w:hAnsi="Times New Roman" w:cs="Times New Roman"/>
          <w:sz w:val="24"/>
          <w:szCs w:val="24"/>
          <w:lang w:eastAsia="ru-RU"/>
        </w:rPr>
        <w:t>;</w:t>
      </w:r>
    </w:p>
    <w:p w:rsidR="00B72BCB" w:rsidRPr="00AB22B8" w:rsidRDefault="00AB22B8" w:rsidP="003952CC">
      <w:pPr>
        <w:numPr>
          <w:ilvl w:val="0"/>
          <w:numId w:val="19"/>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Повышение родительской</w:t>
      </w:r>
      <w:r w:rsidR="00B72BCB">
        <w:rPr>
          <w:rFonts w:ascii="Times New Roman" w:eastAsia="Times New Roman" w:hAnsi="Times New Roman" w:cs="Times New Roman"/>
          <w:sz w:val="24"/>
          <w:szCs w:val="24"/>
          <w:lang w:val="kk-KZ" w:eastAsia="ru-RU"/>
        </w:rPr>
        <w:t xml:space="preserve"> правовой </w:t>
      </w:r>
      <w:r w:rsidR="00B72BCB" w:rsidRPr="00AB22B8">
        <w:rPr>
          <w:rFonts w:ascii="Times New Roman" w:eastAsia="Times New Roman" w:hAnsi="Times New Roman" w:cs="Times New Roman"/>
          <w:sz w:val="24"/>
          <w:szCs w:val="24"/>
          <w:lang w:eastAsia="ru-RU"/>
        </w:rPr>
        <w:t>компетентности</w:t>
      </w:r>
      <w:r w:rsidRPr="00AB22B8">
        <w:rPr>
          <w:rFonts w:ascii="Times New Roman" w:eastAsia="Times New Roman" w:hAnsi="Times New Roman" w:cs="Times New Roman"/>
          <w:sz w:val="24"/>
          <w:szCs w:val="24"/>
          <w:lang w:eastAsia="ru-RU"/>
        </w:rPr>
        <w:t>.</w:t>
      </w:r>
    </w:p>
    <w:p w:rsidR="00AB22B8" w:rsidRPr="00AB22B8" w:rsidRDefault="00AB22B8" w:rsidP="00A84972">
      <w:p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i/>
          <w:iCs/>
          <w:sz w:val="24"/>
          <w:szCs w:val="24"/>
          <w:lang w:eastAsia="ru-RU"/>
        </w:rPr>
        <w:t>Цель:</w:t>
      </w:r>
      <w:r w:rsidRPr="00AB22B8">
        <w:rPr>
          <w:rFonts w:ascii="Times New Roman" w:eastAsia="Times New Roman" w:hAnsi="Times New Roman" w:cs="Times New Roman"/>
          <w:sz w:val="24"/>
          <w:szCs w:val="24"/>
          <w:lang w:eastAsia="ru-RU"/>
        </w:rPr>
        <w:t xml:space="preserve"> укрепление семейного воспитательного потенциала, формирование ответственного родительства.</w:t>
      </w:r>
    </w:p>
    <w:p w:rsidR="00AB22B8" w:rsidRPr="00AB22B8" w:rsidRDefault="00AB22B8" w:rsidP="00AB22B8">
      <w:pPr>
        <w:spacing w:after="0" w:line="240" w:lineRule="auto"/>
        <w:rPr>
          <w:rFonts w:ascii="Times New Roman" w:eastAsia="Times New Roman" w:hAnsi="Times New Roman" w:cs="Times New Roman"/>
          <w:sz w:val="24"/>
          <w:szCs w:val="24"/>
          <w:lang w:eastAsia="ru-RU"/>
        </w:rPr>
      </w:pPr>
    </w:p>
    <w:p w:rsidR="00B72BCB" w:rsidRPr="00AB22B8" w:rsidRDefault="00AB22B8" w:rsidP="00A84972">
      <w:pPr>
        <w:spacing w:after="0" w:line="240" w:lineRule="auto"/>
        <w:outlineLvl w:val="2"/>
        <w:rPr>
          <w:rFonts w:ascii="Times New Roman" w:eastAsia="Times New Roman" w:hAnsi="Times New Roman" w:cs="Times New Roman"/>
          <w:b/>
          <w:bCs/>
          <w:color w:val="0070C0"/>
          <w:sz w:val="27"/>
          <w:szCs w:val="27"/>
          <w:lang w:val="kk-KZ" w:eastAsia="ru-RU"/>
        </w:rPr>
      </w:pPr>
      <w:r w:rsidRPr="00AB22B8">
        <w:rPr>
          <w:rFonts w:ascii="Times New Roman" w:eastAsia="Times New Roman" w:hAnsi="Times New Roman" w:cs="Times New Roman"/>
          <w:b/>
          <w:bCs/>
          <w:color w:val="0070C0"/>
          <w:sz w:val="27"/>
          <w:szCs w:val="27"/>
          <w:lang w:eastAsia="ru-RU"/>
        </w:rPr>
        <w:t>VI. Диагностико-аналитическая деятельность</w:t>
      </w:r>
      <w:r w:rsidR="00A84972" w:rsidRPr="00A84972">
        <w:rPr>
          <w:rFonts w:ascii="Times New Roman" w:eastAsia="Times New Roman" w:hAnsi="Times New Roman" w:cs="Times New Roman"/>
          <w:b/>
          <w:bCs/>
          <w:color w:val="0070C0"/>
          <w:sz w:val="27"/>
          <w:szCs w:val="27"/>
          <w:lang w:val="kk-KZ" w:eastAsia="ru-RU"/>
        </w:rPr>
        <w:t>.</w:t>
      </w:r>
    </w:p>
    <w:p w:rsidR="00AB22B8" w:rsidRPr="00AB22B8" w:rsidRDefault="00AB22B8" w:rsidP="00A84972">
      <w:pPr>
        <w:numPr>
          <w:ilvl w:val="0"/>
          <w:numId w:val="20"/>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Оценка уровня социальной адаптации и психологического комфорта обучающихся;</w:t>
      </w:r>
    </w:p>
    <w:p w:rsidR="00AB22B8" w:rsidRPr="00AB22B8" w:rsidRDefault="00AB22B8" w:rsidP="00A84972">
      <w:pPr>
        <w:numPr>
          <w:ilvl w:val="0"/>
          <w:numId w:val="20"/>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Анализ и обобщение результатов работы;</w:t>
      </w:r>
    </w:p>
    <w:p w:rsidR="00B72BCB" w:rsidRDefault="00AB22B8" w:rsidP="00B72BCB">
      <w:pPr>
        <w:numPr>
          <w:ilvl w:val="0"/>
          <w:numId w:val="20"/>
        </w:numPr>
        <w:spacing w:after="0" w:line="240" w:lineRule="auto"/>
        <w:rPr>
          <w:rFonts w:ascii="Times New Roman" w:eastAsia="Times New Roman" w:hAnsi="Times New Roman" w:cs="Times New Roman"/>
          <w:sz w:val="24"/>
          <w:szCs w:val="24"/>
          <w:lang w:eastAsia="ru-RU"/>
        </w:rPr>
      </w:pPr>
      <w:r w:rsidRPr="00AB22B8">
        <w:rPr>
          <w:rFonts w:ascii="Times New Roman" w:eastAsia="Times New Roman" w:hAnsi="Times New Roman" w:cs="Times New Roman"/>
          <w:sz w:val="24"/>
          <w:szCs w:val="24"/>
          <w:lang w:eastAsia="ru-RU"/>
        </w:rPr>
        <w:t>Подготовка аналитических справок, отчётов, предложений для корректировки работы школы.</w:t>
      </w:r>
    </w:p>
    <w:p w:rsidR="00B72BCB" w:rsidRPr="00B72BCB" w:rsidRDefault="00B72BCB" w:rsidP="00B72BCB">
      <w:pPr>
        <w:numPr>
          <w:ilvl w:val="0"/>
          <w:numId w:val="20"/>
        </w:numPr>
        <w:spacing w:after="0" w:line="240" w:lineRule="auto"/>
        <w:rPr>
          <w:rFonts w:ascii="Times New Roman" w:eastAsia="Times New Roman" w:hAnsi="Times New Roman" w:cs="Times New Roman"/>
          <w:sz w:val="24"/>
          <w:szCs w:val="24"/>
          <w:lang w:eastAsia="ru-RU"/>
        </w:rPr>
      </w:pPr>
      <w:r w:rsidRPr="00B72BCB">
        <w:rPr>
          <w:rFonts w:ascii="Times New Roman" w:eastAsia="Times New Roman" w:hAnsi="Times New Roman" w:cs="Times New Roman"/>
          <w:sz w:val="24"/>
          <w:szCs w:val="24"/>
          <w:lang w:eastAsia="ru-RU"/>
        </w:rPr>
        <w:t>Обследование жилищно-бытовых условий обучающихся</w:t>
      </w:r>
      <w:r>
        <w:rPr>
          <w:rFonts w:ascii="Times New Roman" w:eastAsia="Times New Roman" w:hAnsi="Times New Roman" w:cs="Times New Roman"/>
          <w:sz w:val="24"/>
          <w:szCs w:val="24"/>
          <w:lang w:eastAsia="ru-RU"/>
        </w:rPr>
        <w:t xml:space="preserve">. </w:t>
      </w:r>
      <w:r w:rsidRPr="00B72BCB">
        <w:rPr>
          <w:rFonts w:ascii="Times New Roman" w:eastAsia="Times New Roman" w:hAnsi="Times New Roman" w:cs="Times New Roman"/>
          <w:sz w:val="24"/>
          <w:szCs w:val="24"/>
          <w:lang w:eastAsia="ru-RU"/>
        </w:rPr>
        <w:t xml:space="preserve">Социальный педагог, во взаимодействии с администрацией школы/колледжа, а также в тесном сотрудничестве с классными руководителями или кураторами, проводит плановое обследование </w:t>
      </w:r>
      <w:r w:rsidR="003952CC" w:rsidRPr="00B72BCB">
        <w:rPr>
          <w:rFonts w:ascii="Times New Roman" w:eastAsia="Times New Roman" w:hAnsi="Times New Roman" w:cs="Times New Roman"/>
          <w:sz w:val="24"/>
          <w:szCs w:val="24"/>
          <w:lang w:eastAsia="ru-RU"/>
        </w:rPr>
        <w:t>жилищно-бытовых условий,</w:t>
      </w:r>
      <w:r w:rsidRPr="00B72BCB">
        <w:rPr>
          <w:rFonts w:ascii="Times New Roman" w:eastAsia="Times New Roman" w:hAnsi="Times New Roman" w:cs="Times New Roman"/>
          <w:sz w:val="24"/>
          <w:szCs w:val="24"/>
          <w:lang w:eastAsia="ru-RU"/>
        </w:rPr>
        <w:t xml:space="preserve"> обучающихся в соответствии с утверждённым графиком.</w:t>
      </w:r>
    </w:p>
    <w:p w:rsidR="00B72BCB" w:rsidRPr="003952CC" w:rsidRDefault="00B72BCB" w:rsidP="003952CC">
      <w:pPr>
        <w:numPr>
          <w:ilvl w:val="0"/>
          <w:numId w:val="20"/>
        </w:numPr>
        <w:spacing w:after="0" w:line="240" w:lineRule="auto"/>
        <w:rPr>
          <w:rFonts w:ascii="Times New Roman" w:eastAsia="Times New Roman" w:hAnsi="Times New Roman" w:cs="Times New Roman"/>
          <w:color w:val="0070C0"/>
          <w:sz w:val="24"/>
          <w:szCs w:val="24"/>
          <w:lang w:eastAsia="ru-RU"/>
        </w:rPr>
      </w:pPr>
      <w:r w:rsidRPr="003952CC">
        <w:rPr>
          <w:rFonts w:ascii="Times New Roman" w:eastAsia="Times New Roman" w:hAnsi="Times New Roman" w:cs="Times New Roman"/>
          <w:color w:val="0070C0"/>
          <w:sz w:val="24"/>
          <w:szCs w:val="24"/>
          <w:lang w:eastAsia="ru-RU"/>
        </w:rPr>
        <w:t>Особое внимание при проведении обследований уделяется обучающимся, относящимся к социально уязвимым категориям:</w:t>
      </w:r>
    </w:p>
    <w:p w:rsidR="00B72BCB" w:rsidRPr="00B72BCB" w:rsidRDefault="00B72BCB" w:rsidP="00B72BCB">
      <w:pPr>
        <w:numPr>
          <w:ilvl w:val="0"/>
          <w:numId w:val="20"/>
        </w:numPr>
        <w:spacing w:after="0" w:line="240" w:lineRule="auto"/>
        <w:rPr>
          <w:rFonts w:ascii="Times New Roman" w:eastAsia="Times New Roman" w:hAnsi="Times New Roman" w:cs="Times New Roman"/>
          <w:sz w:val="24"/>
          <w:szCs w:val="24"/>
          <w:lang w:eastAsia="ru-RU"/>
        </w:rPr>
      </w:pPr>
      <w:r w:rsidRPr="00B72BCB">
        <w:rPr>
          <w:rFonts w:ascii="Times New Roman" w:eastAsia="Times New Roman" w:hAnsi="Times New Roman" w:cs="Times New Roman"/>
          <w:sz w:val="24"/>
          <w:szCs w:val="24"/>
          <w:lang w:eastAsia="ru-RU"/>
        </w:rPr>
        <w:t>детям-сиротам и детям, оставшимся без попечения родителей;</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обучающимся из неполных, неблагополучных и кризисных семей;</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детям, проживающим с отчимом/мачехой;</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семьям с низким уровнем дохода;</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многодетным семьям;</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обучающимся с особыми образовательными потребностями (инклюзивное образование);</w:t>
      </w:r>
    </w:p>
    <w:p w:rsidR="00B72BCB" w:rsidRPr="003952CC"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детям, состоящим на внутришкольном учёте (ВШУ);</w:t>
      </w:r>
    </w:p>
    <w:p w:rsidR="00B72BCB" w:rsidRDefault="00B72BCB" w:rsidP="003952CC">
      <w:pPr>
        <w:numPr>
          <w:ilvl w:val="0"/>
          <w:numId w:val="20"/>
        </w:numPr>
        <w:spacing w:after="0" w:line="240" w:lineRule="auto"/>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обучающимся, находящимся в трудной жизненной ситуации.</w:t>
      </w:r>
    </w:p>
    <w:p w:rsidR="003952CC" w:rsidRPr="003952CC" w:rsidRDefault="003952CC" w:rsidP="003952CC">
      <w:pPr>
        <w:spacing w:after="0" w:line="240" w:lineRule="auto"/>
        <w:ind w:left="720"/>
        <w:rPr>
          <w:rFonts w:ascii="Times New Roman" w:eastAsia="Times New Roman" w:hAnsi="Times New Roman" w:cs="Times New Roman"/>
          <w:sz w:val="24"/>
          <w:szCs w:val="24"/>
          <w:lang w:eastAsia="ru-RU"/>
        </w:rPr>
      </w:pPr>
    </w:p>
    <w:p w:rsidR="00B72BCB" w:rsidRPr="00B72BCB" w:rsidRDefault="00B72BCB" w:rsidP="003952CC">
      <w:pPr>
        <w:spacing w:after="0" w:line="240" w:lineRule="auto"/>
        <w:ind w:left="360"/>
        <w:jc w:val="center"/>
        <w:rPr>
          <w:rFonts w:ascii="Times New Roman" w:eastAsia="Times New Roman" w:hAnsi="Times New Roman" w:cs="Times New Roman"/>
          <w:sz w:val="24"/>
          <w:szCs w:val="24"/>
          <w:lang w:eastAsia="ru-RU"/>
        </w:rPr>
      </w:pPr>
      <w:r w:rsidRPr="00B72BCB">
        <w:rPr>
          <w:rFonts w:ascii="Times New Roman" w:eastAsia="Times New Roman" w:hAnsi="Times New Roman" w:cs="Times New Roman"/>
          <w:sz w:val="24"/>
          <w:szCs w:val="24"/>
          <w:lang w:eastAsia="ru-RU"/>
        </w:rPr>
        <w:t>Цель проведения обследования — получение объективного представления об условиях проживания учащегося, своевременное выявление факторов риска и потребностей в социальной поддержке, а также организация комплексной помощи и защиты прав ребёнка.</w:t>
      </w:r>
    </w:p>
    <w:p w:rsidR="00AB22B8" w:rsidRPr="003952CC" w:rsidRDefault="00B72BCB" w:rsidP="003952CC">
      <w:pPr>
        <w:numPr>
          <w:ilvl w:val="0"/>
          <w:numId w:val="20"/>
        </w:numPr>
        <w:spacing w:after="0" w:line="240" w:lineRule="auto"/>
        <w:jc w:val="center"/>
        <w:rPr>
          <w:rFonts w:ascii="Times New Roman" w:eastAsia="Times New Roman" w:hAnsi="Times New Roman" w:cs="Times New Roman"/>
          <w:sz w:val="24"/>
          <w:szCs w:val="24"/>
          <w:lang w:eastAsia="ru-RU"/>
        </w:rPr>
      </w:pPr>
      <w:r w:rsidRPr="003952CC">
        <w:rPr>
          <w:rFonts w:ascii="Times New Roman" w:eastAsia="Times New Roman" w:hAnsi="Times New Roman" w:cs="Times New Roman"/>
          <w:sz w:val="24"/>
          <w:szCs w:val="24"/>
          <w:lang w:eastAsia="ru-RU"/>
        </w:rPr>
        <w:t>По итогам обследования составляется соответствующий акт или заключение, в котором отражаются фактические условия проживания, выявленные проблемы (при наличии), а также рекомендации по дальнейшему сопровождению обучающегося и возможным мерам социальной поддержки со стороны образовательной организации и/или внешних стр</w:t>
      </w:r>
      <w:r w:rsidR="003952CC" w:rsidRPr="003952CC">
        <w:rPr>
          <w:rFonts w:ascii="Times New Roman" w:eastAsia="Times New Roman" w:hAnsi="Times New Roman" w:cs="Times New Roman"/>
          <w:sz w:val="24"/>
          <w:szCs w:val="24"/>
          <w:lang w:eastAsia="ru-RU"/>
        </w:rPr>
        <w:t>уктур</w:t>
      </w:r>
      <w:r w:rsidR="003952CC">
        <w:rPr>
          <w:rFonts w:ascii="Times New Roman" w:eastAsia="Times New Roman" w:hAnsi="Times New Roman" w:cs="Times New Roman"/>
          <w:sz w:val="24"/>
          <w:szCs w:val="24"/>
          <w:lang w:eastAsia="ru-RU"/>
        </w:rPr>
        <w:t>.</w:t>
      </w:r>
    </w:p>
    <w:p w:rsidR="005B49EB" w:rsidRPr="005B49EB" w:rsidRDefault="005B49EB" w:rsidP="003952CC">
      <w:pPr>
        <w:spacing w:after="0" w:line="240" w:lineRule="auto"/>
        <w:jc w:val="both"/>
        <w:outlineLvl w:val="1"/>
        <w:rPr>
          <w:rFonts w:ascii="Times New Roman" w:eastAsia="Times New Roman" w:hAnsi="Times New Roman" w:cs="Times New Roman"/>
          <w:b/>
          <w:bCs/>
          <w:color w:val="0070C0"/>
          <w:sz w:val="28"/>
          <w:szCs w:val="28"/>
          <w:lang w:eastAsia="ru-RU"/>
        </w:rPr>
      </w:pPr>
      <w:r w:rsidRPr="005B49EB">
        <w:rPr>
          <w:rFonts w:ascii="Times New Roman" w:eastAsia="Times New Roman" w:hAnsi="Times New Roman" w:cs="Times New Roman"/>
          <w:b/>
          <w:bCs/>
          <w:color w:val="0070C0"/>
          <w:sz w:val="28"/>
          <w:szCs w:val="28"/>
          <w:lang w:eastAsia="ru-RU"/>
        </w:rPr>
        <w:t>Этические принципы работы:</w:t>
      </w:r>
    </w:p>
    <w:p w:rsidR="005B49EB" w:rsidRPr="005B49EB" w:rsidRDefault="005B49EB" w:rsidP="003952CC">
      <w:pPr>
        <w:numPr>
          <w:ilvl w:val="0"/>
          <w:numId w:val="14"/>
        </w:numPr>
        <w:spacing w:after="0" w:line="240" w:lineRule="auto"/>
        <w:jc w:val="both"/>
        <w:rPr>
          <w:rFonts w:ascii="Times New Roman" w:eastAsia="Times New Roman" w:hAnsi="Times New Roman" w:cs="Times New Roman"/>
          <w:sz w:val="24"/>
          <w:szCs w:val="24"/>
          <w:lang w:eastAsia="ru-RU"/>
        </w:rPr>
      </w:pPr>
      <w:r w:rsidRPr="005B49EB">
        <w:rPr>
          <w:rFonts w:ascii="Times New Roman" w:eastAsia="Times New Roman" w:hAnsi="Times New Roman" w:cs="Times New Roman"/>
          <w:sz w:val="24"/>
          <w:szCs w:val="24"/>
          <w:lang w:eastAsia="ru-RU"/>
        </w:rPr>
        <w:t>Конфиденциальность</w:t>
      </w:r>
    </w:p>
    <w:p w:rsidR="005B49EB" w:rsidRPr="005B49EB" w:rsidRDefault="005B49EB" w:rsidP="003952CC">
      <w:pPr>
        <w:numPr>
          <w:ilvl w:val="0"/>
          <w:numId w:val="14"/>
        </w:numPr>
        <w:spacing w:after="0" w:line="240" w:lineRule="auto"/>
        <w:jc w:val="both"/>
        <w:rPr>
          <w:rFonts w:ascii="Times New Roman" w:eastAsia="Times New Roman" w:hAnsi="Times New Roman" w:cs="Times New Roman"/>
          <w:sz w:val="24"/>
          <w:szCs w:val="24"/>
          <w:lang w:eastAsia="ru-RU"/>
        </w:rPr>
      </w:pPr>
      <w:r w:rsidRPr="005B49EB">
        <w:rPr>
          <w:rFonts w:ascii="Times New Roman" w:eastAsia="Times New Roman" w:hAnsi="Times New Roman" w:cs="Times New Roman"/>
          <w:sz w:val="24"/>
          <w:szCs w:val="24"/>
          <w:lang w:eastAsia="ru-RU"/>
        </w:rPr>
        <w:t>Уважение прав личности</w:t>
      </w:r>
    </w:p>
    <w:p w:rsidR="005B49EB" w:rsidRPr="005B49EB" w:rsidRDefault="005B49EB" w:rsidP="003952CC">
      <w:pPr>
        <w:numPr>
          <w:ilvl w:val="0"/>
          <w:numId w:val="14"/>
        </w:numPr>
        <w:spacing w:after="0" w:line="240" w:lineRule="auto"/>
        <w:jc w:val="both"/>
        <w:rPr>
          <w:rFonts w:ascii="Times New Roman" w:eastAsia="Times New Roman" w:hAnsi="Times New Roman" w:cs="Times New Roman"/>
          <w:sz w:val="24"/>
          <w:szCs w:val="24"/>
          <w:lang w:eastAsia="ru-RU"/>
        </w:rPr>
      </w:pPr>
      <w:r w:rsidRPr="005B49EB">
        <w:rPr>
          <w:rFonts w:ascii="Times New Roman" w:eastAsia="Times New Roman" w:hAnsi="Times New Roman" w:cs="Times New Roman"/>
          <w:sz w:val="24"/>
          <w:szCs w:val="24"/>
          <w:lang w:eastAsia="ru-RU"/>
        </w:rPr>
        <w:t>Нейтральность и беспристрастность</w:t>
      </w:r>
    </w:p>
    <w:p w:rsidR="003952CC" w:rsidRDefault="005B49EB" w:rsidP="003952CC">
      <w:pPr>
        <w:numPr>
          <w:ilvl w:val="0"/>
          <w:numId w:val="14"/>
        </w:numPr>
        <w:spacing w:after="0" w:line="240" w:lineRule="auto"/>
        <w:jc w:val="both"/>
        <w:rPr>
          <w:rFonts w:ascii="Times New Roman" w:eastAsia="Times New Roman" w:hAnsi="Times New Roman" w:cs="Times New Roman"/>
          <w:sz w:val="24"/>
          <w:szCs w:val="24"/>
          <w:lang w:eastAsia="ru-RU"/>
        </w:rPr>
      </w:pPr>
      <w:r w:rsidRPr="005B49EB">
        <w:rPr>
          <w:rFonts w:ascii="Times New Roman" w:eastAsia="Times New Roman" w:hAnsi="Times New Roman" w:cs="Times New Roman"/>
          <w:sz w:val="24"/>
          <w:szCs w:val="24"/>
          <w:lang w:eastAsia="ru-RU"/>
        </w:rPr>
        <w:t>Профессиональная ответственность</w:t>
      </w:r>
    </w:p>
    <w:p w:rsidR="00A84972" w:rsidRPr="003952CC" w:rsidRDefault="005B49EB" w:rsidP="003952CC">
      <w:pPr>
        <w:spacing w:before="100" w:beforeAutospacing="1" w:after="100" w:afterAutospacing="1" w:line="240" w:lineRule="auto"/>
        <w:ind w:left="720"/>
        <w:jc w:val="center"/>
        <w:rPr>
          <w:rFonts w:ascii="Times New Roman" w:eastAsia="Times New Roman" w:hAnsi="Times New Roman" w:cs="Times New Roman"/>
          <w:sz w:val="24"/>
          <w:szCs w:val="24"/>
          <w:lang w:eastAsia="ru-RU"/>
        </w:rPr>
      </w:pPr>
      <w:r w:rsidRPr="003952CC">
        <w:rPr>
          <w:rFonts w:ascii="Segoe UI Symbol" w:eastAsia="Times New Roman" w:hAnsi="Segoe UI Symbol" w:cs="Segoe UI Symbol"/>
          <w:color w:val="0070C0"/>
          <w:sz w:val="24"/>
          <w:szCs w:val="24"/>
          <w:lang w:eastAsia="ru-RU"/>
        </w:rPr>
        <w:t>🔹</w:t>
      </w:r>
      <w:r w:rsidRPr="003952CC">
        <w:rPr>
          <w:rFonts w:ascii="Times New Roman" w:eastAsia="Times New Roman" w:hAnsi="Times New Roman" w:cs="Times New Roman"/>
          <w:color w:val="0070C0"/>
          <w:sz w:val="24"/>
          <w:szCs w:val="24"/>
          <w:lang w:eastAsia="ru-RU"/>
        </w:rPr>
        <w:t xml:space="preserve"> </w:t>
      </w:r>
      <w:r w:rsidRPr="003952CC">
        <w:rPr>
          <w:rFonts w:ascii="Times New Roman" w:eastAsia="Times New Roman" w:hAnsi="Times New Roman" w:cs="Times New Roman"/>
          <w:b/>
          <w:bCs/>
          <w:color w:val="0070C0"/>
          <w:sz w:val="24"/>
          <w:szCs w:val="24"/>
          <w:lang w:eastAsia="ru-RU"/>
        </w:rPr>
        <w:t>Помните:</w:t>
      </w:r>
      <w:r w:rsidRPr="003952CC">
        <w:rPr>
          <w:rFonts w:ascii="Times New Roman" w:eastAsia="Times New Roman" w:hAnsi="Times New Roman" w:cs="Times New Roman"/>
          <w:color w:val="0070C0"/>
          <w:sz w:val="24"/>
          <w:szCs w:val="24"/>
          <w:lang w:eastAsia="ru-RU"/>
        </w:rPr>
        <w:t xml:space="preserve"> </w:t>
      </w:r>
      <w:r w:rsidRPr="003952CC">
        <w:rPr>
          <w:rFonts w:ascii="Times New Roman" w:eastAsia="Times New Roman" w:hAnsi="Times New Roman" w:cs="Times New Roman"/>
          <w:sz w:val="24"/>
          <w:szCs w:val="24"/>
          <w:lang w:eastAsia="ru-RU"/>
        </w:rPr>
        <w:t>Ваша деятельность оказывает значительное влияние на судьбы детей. Забота, внимание и компетентность социального педагога способны и</w:t>
      </w:r>
      <w:r w:rsidR="003952CC">
        <w:rPr>
          <w:rFonts w:ascii="Times New Roman" w:eastAsia="Times New Roman" w:hAnsi="Times New Roman" w:cs="Times New Roman"/>
          <w:sz w:val="24"/>
          <w:szCs w:val="24"/>
          <w:lang w:eastAsia="ru-RU"/>
        </w:rPr>
        <w:t>зменить жизнь ребенка к лучше</w:t>
      </w:r>
    </w:p>
    <w:p w:rsidR="00343894" w:rsidRPr="00343894" w:rsidRDefault="00343894" w:rsidP="00343894">
      <w:pPr>
        <w:pStyle w:val="2"/>
        <w:spacing w:line="360" w:lineRule="auto"/>
        <w:jc w:val="center"/>
        <w:rPr>
          <w:rFonts w:ascii="Times New Roman" w:eastAsia="Times New Roman" w:hAnsi="Times New Roman" w:cs="Times New Roman"/>
          <w:color w:val="0070C0"/>
          <w:sz w:val="28"/>
          <w:szCs w:val="28"/>
          <w:lang w:eastAsia="ru-RU"/>
        </w:rPr>
      </w:pPr>
      <w:r w:rsidRPr="00343894">
        <w:rPr>
          <w:rFonts w:ascii="Times New Roman" w:eastAsia="Times New Roman" w:hAnsi="Times New Roman" w:cs="Times New Roman"/>
          <w:color w:val="0070C0"/>
          <w:sz w:val="28"/>
          <w:szCs w:val="28"/>
          <w:lang w:eastAsia="ru-RU"/>
        </w:rPr>
        <w:lastRenderedPageBreak/>
        <w:t>Важные аспекты для оценки при первом визите</w:t>
      </w:r>
      <w:r>
        <w:rPr>
          <w:rFonts w:ascii="Times New Roman" w:eastAsia="Times New Roman" w:hAnsi="Times New Roman" w:cs="Times New Roman"/>
          <w:color w:val="0070C0"/>
          <w:sz w:val="28"/>
          <w:szCs w:val="28"/>
          <w:lang w:eastAsia="ru-RU"/>
        </w:rPr>
        <w:t>.</w:t>
      </w:r>
    </w:p>
    <w:p w:rsidR="00343894" w:rsidRPr="00343894" w:rsidRDefault="00343894" w:rsidP="00343894">
      <w:pPr>
        <w:spacing w:after="0"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sz w:val="24"/>
          <w:szCs w:val="24"/>
          <w:lang w:eastAsia="ru-RU"/>
        </w:rPr>
        <w:t>При первом посещении семьи необходимо внимательно оценить следующие ключевые моменты:</w:t>
      </w:r>
    </w:p>
    <w:p w:rsidR="00343894" w:rsidRPr="00343894" w:rsidRDefault="00343894" w:rsidP="00343894">
      <w:pPr>
        <w:numPr>
          <w:ilvl w:val="0"/>
          <w:numId w:val="21"/>
        </w:numPr>
        <w:spacing w:after="0"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Уровень обеспечения основных потребностей ребенка</w:t>
      </w:r>
      <w:r w:rsidRPr="00343894">
        <w:rPr>
          <w:rFonts w:ascii="Times New Roman" w:eastAsia="Times New Roman" w:hAnsi="Times New Roman" w:cs="Times New Roman"/>
          <w:sz w:val="24"/>
          <w:szCs w:val="24"/>
          <w:lang w:eastAsia="ru-RU"/>
        </w:rPr>
        <w:br/>
        <w:t>Оценка достаточности питания, одежды, жилья и других базовых условий.</w:t>
      </w:r>
    </w:p>
    <w:p w:rsidR="00343894" w:rsidRPr="00343894" w:rsidRDefault="00343894" w:rsidP="00343894">
      <w:pPr>
        <w:numPr>
          <w:ilvl w:val="0"/>
          <w:numId w:val="21"/>
        </w:numPr>
        <w:spacing w:after="0"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Состояние здоровья ребенка</w:t>
      </w:r>
      <w:r w:rsidRPr="00343894">
        <w:rPr>
          <w:rFonts w:ascii="Times New Roman" w:eastAsia="Times New Roman" w:hAnsi="Times New Roman" w:cs="Times New Roman"/>
          <w:sz w:val="24"/>
          <w:szCs w:val="24"/>
          <w:lang w:eastAsia="ru-RU"/>
        </w:rPr>
        <w:br/>
        <w:t>Визуальная оценка физического развития и соответствия возрасту, наличие хронических заболеваний, особенности медицинского обслуживания, а также признаки возможного физического или психического насилия.</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Внешний вид ребенка</w:t>
      </w:r>
      <w:r w:rsidRPr="00343894">
        <w:rPr>
          <w:rFonts w:ascii="Times New Roman" w:eastAsia="Times New Roman" w:hAnsi="Times New Roman" w:cs="Times New Roman"/>
          <w:sz w:val="24"/>
          <w:szCs w:val="24"/>
          <w:lang w:eastAsia="ru-RU"/>
        </w:rPr>
        <w:br/>
        <w:t>Соблюдение норм личной гигиены, состояние и соответствие одежды и обуви сезону, возрасту и полу ребенка.</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Социальная адаптация</w:t>
      </w:r>
      <w:r w:rsidRPr="00343894">
        <w:rPr>
          <w:rFonts w:ascii="Times New Roman" w:eastAsia="Times New Roman" w:hAnsi="Times New Roman" w:cs="Times New Roman"/>
          <w:sz w:val="24"/>
          <w:szCs w:val="24"/>
          <w:lang w:eastAsia="ru-RU"/>
        </w:rPr>
        <w:br/>
        <w:t>Оценка коммуникативных навыков, умения самообслуживания с учетом возраста и индивидуальных особенностей, адекватность поведения в разных ситуациях.</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Воспитание и образование</w:t>
      </w:r>
      <w:r w:rsidRPr="00343894">
        <w:rPr>
          <w:rFonts w:ascii="Times New Roman" w:eastAsia="Times New Roman" w:hAnsi="Times New Roman" w:cs="Times New Roman"/>
          <w:sz w:val="24"/>
          <w:szCs w:val="24"/>
          <w:lang w:eastAsia="ru-RU"/>
        </w:rPr>
        <w:br/>
        <w:t>Проверка формы освоения образовательных программ, посещаемости учебных и дополнительных учреждений, успехов и проблем в обучении, режим дня (сон, питание), организация досуга и наличие развивающей среды.</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Обеспечение безопасности</w:t>
      </w:r>
      <w:r w:rsidRPr="00343894">
        <w:rPr>
          <w:rFonts w:ascii="Times New Roman" w:eastAsia="Times New Roman" w:hAnsi="Times New Roman" w:cs="Times New Roman"/>
          <w:sz w:val="24"/>
          <w:szCs w:val="24"/>
          <w:lang w:eastAsia="ru-RU"/>
        </w:rPr>
        <w:br/>
        <w:t>Отсутствие доступа к опасным предметам, медикаментам, бытовым приборам, оценка потенциальных рисков нанесения вреда как в доме, так и вне его.</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Удовлетворение эмоциональных потребностей</w:t>
      </w:r>
      <w:r w:rsidRPr="00343894">
        <w:rPr>
          <w:rFonts w:ascii="Times New Roman" w:eastAsia="Times New Roman" w:hAnsi="Times New Roman" w:cs="Times New Roman"/>
          <w:sz w:val="24"/>
          <w:szCs w:val="24"/>
          <w:lang w:eastAsia="ru-RU"/>
        </w:rPr>
        <w:br/>
        <w:t>Оценка эмоционального состояния и потребностей ребенка.</w:t>
      </w:r>
    </w:p>
    <w:p w:rsidR="00343894" w:rsidRPr="00343894" w:rsidRDefault="00343894" w:rsidP="00343894">
      <w:pPr>
        <w:numPr>
          <w:ilvl w:val="0"/>
          <w:numId w:val="21"/>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Семейное окружение</w:t>
      </w:r>
      <w:r w:rsidRPr="00343894">
        <w:rPr>
          <w:rFonts w:ascii="Times New Roman" w:eastAsia="Times New Roman" w:hAnsi="Times New Roman" w:cs="Times New Roman"/>
          <w:sz w:val="24"/>
          <w:szCs w:val="24"/>
          <w:lang w:eastAsia="ru-RU"/>
        </w:rPr>
        <w:br/>
        <w:t>Изучение состава семьи, кто осуществляет уход и надзор за ребенком, наличие близких родственников и их роль.</w:t>
      </w:r>
    </w:p>
    <w:p w:rsidR="00343894" w:rsidRPr="00343894" w:rsidRDefault="00343894" w:rsidP="00343894">
      <w:pPr>
        <w:numPr>
          <w:ilvl w:val="0"/>
          <w:numId w:val="21"/>
        </w:numPr>
        <w:spacing w:after="0"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Взаимоотношения в семье</w:t>
      </w:r>
      <w:r w:rsidRPr="00343894">
        <w:rPr>
          <w:rFonts w:ascii="Times New Roman" w:eastAsia="Times New Roman" w:hAnsi="Times New Roman" w:cs="Times New Roman"/>
          <w:sz w:val="24"/>
          <w:szCs w:val="24"/>
          <w:lang w:eastAsia="ru-RU"/>
        </w:rPr>
        <w:br/>
        <w:t>Характер отношений между членами семьи, особенности общения, семейные традиции и ценности, распределение ролей, а также социальные связи семьи.</w:t>
      </w:r>
    </w:p>
    <w:p w:rsidR="00343894" w:rsidRPr="00343894" w:rsidRDefault="00343894" w:rsidP="00343894">
      <w:pPr>
        <w:numPr>
          <w:ilvl w:val="0"/>
          <w:numId w:val="21"/>
        </w:numPr>
        <w:spacing w:after="0"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lastRenderedPageBreak/>
        <w:t>Социальные связи ребенка</w:t>
      </w:r>
      <w:r w:rsidRPr="00343894">
        <w:rPr>
          <w:rFonts w:ascii="Times New Roman" w:eastAsia="Times New Roman" w:hAnsi="Times New Roman" w:cs="Times New Roman"/>
          <w:sz w:val="24"/>
          <w:szCs w:val="24"/>
          <w:lang w:eastAsia="ru-RU"/>
        </w:rPr>
        <w:br/>
        <w:t>Контакты с соседями, сверстниками, педагогами и други</w:t>
      </w:r>
      <w:r>
        <w:rPr>
          <w:rFonts w:ascii="Times New Roman" w:eastAsia="Times New Roman" w:hAnsi="Times New Roman" w:cs="Times New Roman"/>
          <w:sz w:val="24"/>
          <w:szCs w:val="24"/>
          <w:lang w:eastAsia="ru-RU"/>
        </w:rPr>
        <w:t>ми значимыми для ребенка лицами</w:t>
      </w:r>
    </w:p>
    <w:p w:rsidR="00343894" w:rsidRPr="00343894" w:rsidRDefault="00343894" w:rsidP="00436EE2">
      <w:pPr>
        <w:spacing w:before="100" w:beforeAutospacing="1" w:after="100" w:afterAutospacing="1" w:line="360" w:lineRule="auto"/>
        <w:jc w:val="center"/>
        <w:outlineLvl w:val="1"/>
        <w:rPr>
          <w:rFonts w:ascii="Times New Roman" w:eastAsia="Times New Roman" w:hAnsi="Times New Roman" w:cs="Times New Roman"/>
          <w:b/>
          <w:bCs/>
          <w:color w:val="0070C0"/>
          <w:sz w:val="28"/>
          <w:szCs w:val="28"/>
          <w:lang w:eastAsia="ru-RU"/>
        </w:rPr>
      </w:pPr>
      <w:r w:rsidRPr="00343894">
        <w:rPr>
          <w:rFonts w:ascii="Times New Roman" w:eastAsia="Times New Roman" w:hAnsi="Times New Roman" w:cs="Times New Roman"/>
          <w:b/>
          <w:bCs/>
          <w:color w:val="0070C0"/>
          <w:sz w:val="28"/>
          <w:szCs w:val="28"/>
          <w:lang w:eastAsia="ru-RU"/>
        </w:rPr>
        <w:t>Жилищно-бытовые и имущественные условия семьи</w:t>
      </w:r>
    </w:p>
    <w:p w:rsidR="00436EE2" w:rsidRPr="00343894" w:rsidRDefault="00343894" w:rsidP="00436EE2">
      <w:pPr>
        <w:numPr>
          <w:ilvl w:val="0"/>
          <w:numId w:val="22"/>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Структура доходов семьи:</w:t>
      </w:r>
      <w:r>
        <w:rPr>
          <w:rFonts w:ascii="Times New Roman" w:eastAsia="Times New Roman" w:hAnsi="Times New Roman" w:cs="Times New Roman"/>
          <w:sz w:val="24"/>
          <w:szCs w:val="24"/>
          <w:lang w:eastAsia="ru-RU"/>
        </w:rPr>
        <w:t xml:space="preserve"> о</w:t>
      </w:r>
      <w:r w:rsidRPr="00343894">
        <w:rPr>
          <w:rFonts w:ascii="Times New Roman" w:eastAsia="Times New Roman" w:hAnsi="Times New Roman" w:cs="Times New Roman"/>
          <w:sz w:val="24"/>
          <w:szCs w:val="24"/>
          <w:lang w:eastAsia="ru-RU"/>
        </w:rPr>
        <w:t>пределение основных источников дохода, включая заработную плату родителей и других членов семьи, алименты, пенсии, пособия и иные социальные выплаты. Анализ среднемесячного и среднедушевого дохода семьи. Учет сведений об имуществе и имущественных правах ребенка. Оценка достаточности доходов для обеспечения основных потребностей ребенка, таких как питание, одежда и обувь, медицинское обслуживание, игрушки, учебные материалы и прочее.</w:t>
      </w:r>
    </w:p>
    <w:p w:rsidR="00343894" w:rsidRPr="00343894" w:rsidRDefault="00343894" w:rsidP="00436EE2">
      <w:pPr>
        <w:numPr>
          <w:ilvl w:val="0"/>
          <w:numId w:val="22"/>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Факторы, создающие угрозу благополучию ребенка:</w:t>
      </w:r>
      <w:r>
        <w:rPr>
          <w:rFonts w:ascii="Times New Roman" w:eastAsia="Times New Roman" w:hAnsi="Times New Roman" w:cs="Times New Roman"/>
          <w:sz w:val="24"/>
          <w:szCs w:val="24"/>
          <w:lang w:eastAsia="ru-RU"/>
        </w:rPr>
        <w:t xml:space="preserve"> в</w:t>
      </w:r>
      <w:r w:rsidRPr="00343894">
        <w:rPr>
          <w:rFonts w:ascii="Times New Roman" w:eastAsia="Times New Roman" w:hAnsi="Times New Roman" w:cs="Times New Roman"/>
          <w:sz w:val="24"/>
          <w:szCs w:val="24"/>
          <w:lang w:eastAsia="ru-RU"/>
        </w:rPr>
        <w:t>ыявление обстоятельств, которые могут угрожать жизни, здоровью, физическому и нравственному развитию ребенка или нарушать его права и законные интересы. Фиксация фактов пренебрежительного, жестокого или унижающего достоинство обращения, оскорблений, эксплуатации, физического и психического насилия, покушения на половую неприкосновенность. Оценка наличия у ребенка игрушек, книг, места для занятий домашними заданиями. Анализ наличия в доме взрослых в состоянии опьянения или с тяжёлыми заболеваниями, признаков побоев у членов семьи. Количество проживающих в одном жилище. Оценка отношения семьи к посетителям и наличие конфликтов между членами семьи.</w:t>
      </w:r>
    </w:p>
    <w:p w:rsidR="00343894" w:rsidRPr="00343894" w:rsidRDefault="00343894" w:rsidP="00436EE2">
      <w:pPr>
        <w:numPr>
          <w:ilvl w:val="0"/>
          <w:numId w:val="22"/>
        </w:numPr>
        <w:spacing w:before="100" w:beforeAutospacing="1" w:after="100" w:afterAutospacing="1" w:line="360" w:lineRule="auto"/>
        <w:rPr>
          <w:rFonts w:ascii="Times New Roman" w:eastAsia="Times New Roman" w:hAnsi="Times New Roman" w:cs="Times New Roman"/>
          <w:sz w:val="24"/>
          <w:szCs w:val="24"/>
          <w:lang w:eastAsia="ru-RU"/>
        </w:rPr>
      </w:pPr>
      <w:r w:rsidRPr="00343894">
        <w:rPr>
          <w:rFonts w:ascii="Times New Roman" w:eastAsia="Times New Roman" w:hAnsi="Times New Roman" w:cs="Times New Roman"/>
          <w:b/>
          <w:bCs/>
          <w:sz w:val="24"/>
          <w:szCs w:val="24"/>
          <w:lang w:eastAsia="ru-RU"/>
        </w:rPr>
        <w:t>Санитарно-гигиеническое состояние жилья:</w:t>
      </w:r>
      <w:r>
        <w:rPr>
          <w:rFonts w:ascii="Times New Roman" w:eastAsia="Times New Roman" w:hAnsi="Times New Roman" w:cs="Times New Roman"/>
          <w:sz w:val="24"/>
          <w:szCs w:val="24"/>
          <w:lang w:eastAsia="ru-RU"/>
        </w:rPr>
        <w:t xml:space="preserve"> о</w:t>
      </w:r>
      <w:r w:rsidRPr="00343894">
        <w:rPr>
          <w:rFonts w:ascii="Times New Roman" w:eastAsia="Times New Roman" w:hAnsi="Times New Roman" w:cs="Times New Roman"/>
          <w:sz w:val="24"/>
          <w:szCs w:val="24"/>
          <w:lang w:eastAsia="ru-RU"/>
        </w:rPr>
        <w:t>бращение внимания на запахи в помещении — наличие запаха алкоголя, сырости, табачного дыма и т.п. Оценка порядка и чистоты: отсутствие грязи, паутины, насекомых, разбросанных вещей, грязной посуды, пустых бутылок из-под алкоголя, состояние постельного белья.</w:t>
      </w:r>
      <w:r w:rsidRPr="00343894">
        <w:rPr>
          <w:rFonts w:ascii="Times New Roman" w:eastAsia="Times New Roman" w:hAnsi="Times New Roman" w:cs="Times New Roman"/>
          <w:sz w:val="24"/>
          <w:szCs w:val="24"/>
          <w:lang w:eastAsia="ru-RU"/>
        </w:rPr>
        <w:br/>
        <w:t>Проверка общего состояния жилища: целостность обоев и окон, состояние мебели, наличие отдельного спального места для ребенка, наличие необходимых бытовых приборов — холодильника, плиты, ванны или душа.</w:t>
      </w:r>
    </w:p>
    <w:p w:rsidR="00343894" w:rsidRPr="00343894" w:rsidRDefault="00343894" w:rsidP="00436EE2">
      <w:pPr>
        <w:spacing w:before="100" w:beforeAutospacing="1" w:after="100" w:afterAutospacing="1" w:line="360" w:lineRule="auto"/>
        <w:jc w:val="center"/>
        <w:rPr>
          <w:rFonts w:ascii="Times New Roman" w:eastAsia="Times New Roman" w:hAnsi="Times New Roman" w:cs="Times New Roman"/>
          <w:color w:val="0070C0"/>
          <w:sz w:val="24"/>
          <w:szCs w:val="24"/>
          <w:lang w:eastAsia="ru-RU"/>
        </w:rPr>
      </w:pPr>
      <w:r w:rsidRPr="00343894">
        <w:rPr>
          <w:rFonts w:ascii="Times New Roman" w:eastAsia="Times New Roman" w:hAnsi="Times New Roman" w:cs="Times New Roman"/>
          <w:color w:val="0070C0"/>
          <w:sz w:val="24"/>
          <w:szCs w:val="24"/>
          <w:lang w:eastAsia="ru-RU"/>
        </w:rPr>
        <w:t>По итогам обследования составляется акт, фиксирующий результаты оценки жилищно-бытовых условий несовершеннолетнего и его семьи.</w:t>
      </w:r>
    </w:p>
    <w:p w:rsidR="00343894" w:rsidRDefault="00343894" w:rsidP="00436EE2">
      <w:pPr>
        <w:pStyle w:val="Default"/>
        <w:spacing w:line="360" w:lineRule="auto"/>
      </w:pPr>
    </w:p>
    <w:p w:rsidR="00343894" w:rsidRDefault="00343894" w:rsidP="00343894">
      <w:pPr>
        <w:pStyle w:val="Default"/>
        <w:spacing w:line="360" w:lineRule="auto"/>
      </w:pPr>
    </w:p>
    <w:p w:rsidR="00343894" w:rsidRDefault="00343894" w:rsidP="00316324">
      <w:pPr>
        <w:pStyle w:val="Default"/>
      </w:pPr>
    </w:p>
    <w:p w:rsidR="00343894" w:rsidRDefault="00343894" w:rsidP="00316324">
      <w:pPr>
        <w:pStyle w:val="Default"/>
      </w:pPr>
    </w:p>
    <w:p w:rsidR="00343894" w:rsidRDefault="00343894" w:rsidP="00316324">
      <w:pPr>
        <w:pStyle w:val="Default"/>
      </w:pPr>
    </w:p>
    <w:p w:rsidR="00436EE2" w:rsidRPr="00436EE2" w:rsidRDefault="00436EE2" w:rsidP="00436EE2">
      <w:pPr>
        <w:spacing w:before="100" w:beforeAutospacing="1" w:after="100" w:afterAutospacing="1" w:line="480" w:lineRule="auto"/>
        <w:jc w:val="center"/>
        <w:outlineLvl w:val="1"/>
        <w:rPr>
          <w:rFonts w:ascii="Times New Roman" w:eastAsia="Times New Roman" w:hAnsi="Times New Roman" w:cs="Times New Roman"/>
          <w:b/>
          <w:bCs/>
          <w:color w:val="0070C0"/>
          <w:sz w:val="28"/>
          <w:szCs w:val="28"/>
          <w:lang w:eastAsia="ru-RU"/>
        </w:rPr>
      </w:pPr>
      <w:r w:rsidRPr="00436EE2">
        <w:rPr>
          <w:rFonts w:ascii="Times New Roman" w:eastAsia="Times New Roman" w:hAnsi="Times New Roman" w:cs="Times New Roman"/>
          <w:b/>
          <w:bCs/>
          <w:color w:val="0070C0"/>
          <w:sz w:val="28"/>
          <w:szCs w:val="28"/>
          <w:lang w:eastAsia="ru-RU"/>
        </w:rPr>
        <w:lastRenderedPageBreak/>
        <w:t>Факторы риска раннего неблагополучия семьи для несовершеннолетнего.</w:t>
      </w:r>
    </w:p>
    <w:p w:rsidR="00436EE2" w:rsidRPr="00436EE2" w:rsidRDefault="00436EE2" w:rsidP="00436EE2">
      <w:p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sz w:val="24"/>
          <w:szCs w:val="24"/>
          <w:lang w:eastAsia="ru-RU"/>
        </w:rPr>
        <w:t>Для своевременного выявления семей, находящихся в состоянии социального неблагополучия, существует перечень основных факторов риска, влияющих на благополучие ребенка:</w:t>
      </w:r>
    </w:p>
    <w:p w:rsidR="00436EE2" w:rsidRPr="00436EE2" w:rsidRDefault="00436EE2" w:rsidP="00436EE2">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b/>
          <w:bCs/>
          <w:sz w:val="24"/>
          <w:szCs w:val="24"/>
          <w:lang w:eastAsia="ru-RU"/>
        </w:rPr>
        <w:t>Социально-экономические факторы:</w:t>
      </w:r>
      <w:r>
        <w:rPr>
          <w:rFonts w:ascii="Times New Roman" w:eastAsia="Times New Roman" w:hAnsi="Times New Roman" w:cs="Times New Roman"/>
          <w:sz w:val="24"/>
          <w:szCs w:val="24"/>
          <w:lang w:eastAsia="ru-RU"/>
        </w:rPr>
        <w:t xml:space="preserve"> н</w:t>
      </w:r>
      <w:r w:rsidRPr="00436EE2">
        <w:rPr>
          <w:rFonts w:ascii="Times New Roman" w:eastAsia="Times New Roman" w:hAnsi="Times New Roman" w:cs="Times New Roman"/>
          <w:sz w:val="24"/>
          <w:szCs w:val="24"/>
          <w:lang w:eastAsia="ru-RU"/>
        </w:rPr>
        <w:t>изкий уровень материального обеспечения, нестабильные или нерегулярные источники дохода, неудовлетворительные жилищные условия. Также следует учитывать, что чрезмерно высокие доходы семьи могут создавать рисковые ситуации.</w:t>
      </w:r>
    </w:p>
    <w:p w:rsidR="00436EE2" w:rsidRPr="00436EE2" w:rsidRDefault="00436EE2" w:rsidP="00436EE2">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b/>
          <w:bCs/>
          <w:sz w:val="24"/>
          <w:szCs w:val="24"/>
          <w:lang w:eastAsia="ru-RU"/>
        </w:rPr>
        <w:t>Медико-социальные факторы:</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sz w:val="24"/>
          <w:szCs w:val="24"/>
          <w:lang w:eastAsia="ru-RU"/>
        </w:rPr>
        <w:t>н</w:t>
      </w:r>
      <w:r w:rsidRPr="00436EE2">
        <w:rPr>
          <w:rFonts w:ascii="Times New Roman" w:eastAsia="Times New Roman" w:hAnsi="Times New Roman" w:cs="Times New Roman"/>
          <w:sz w:val="24"/>
          <w:szCs w:val="24"/>
          <w:lang w:eastAsia="ru-RU"/>
        </w:rPr>
        <w:t>аличие инвалидности или хронических заболеваний у членов семьи, вредные привычки родителей, особенно матери, а также пренебрежение санитарно-гигиеническими нормами, антисанитария.</w:t>
      </w:r>
    </w:p>
    <w:p w:rsidR="00436EE2" w:rsidRPr="00436EE2" w:rsidRDefault="00436EE2" w:rsidP="00436EE2">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b/>
          <w:bCs/>
          <w:sz w:val="24"/>
          <w:szCs w:val="24"/>
          <w:lang w:eastAsia="ru-RU"/>
        </w:rPr>
        <w:t>Социально-демографические факторы:</w:t>
      </w:r>
      <w:r>
        <w:rPr>
          <w:rFonts w:ascii="Times New Roman" w:eastAsia="Times New Roman" w:hAnsi="Times New Roman" w:cs="Times New Roman"/>
          <w:sz w:val="24"/>
          <w:szCs w:val="24"/>
          <w:lang w:eastAsia="ru-RU"/>
        </w:rPr>
        <w:t xml:space="preserve"> о</w:t>
      </w:r>
      <w:r w:rsidRPr="00436EE2">
        <w:rPr>
          <w:rFonts w:ascii="Times New Roman" w:eastAsia="Times New Roman" w:hAnsi="Times New Roman" w:cs="Times New Roman"/>
          <w:sz w:val="24"/>
          <w:szCs w:val="24"/>
          <w:lang w:eastAsia="ru-RU"/>
        </w:rPr>
        <w:t>собенности семейного состава — неполные семьи, многодетные семьи, семьи с повторными браками и сводными детьми, а также семьи, где проживают несовершеннолетние дети и пожилые родственники (оценка в зависимости от конкретной ситуации).</w:t>
      </w:r>
    </w:p>
    <w:p w:rsidR="00436EE2" w:rsidRPr="00436EE2" w:rsidRDefault="00436EE2" w:rsidP="00436EE2">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b/>
          <w:bCs/>
          <w:sz w:val="24"/>
          <w:szCs w:val="24"/>
          <w:lang w:eastAsia="ru-RU"/>
        </w:rPr>
        <w:t>Социально-психологические факторы:</w:t>
      </w:r>
      <w:r>
        <w:rPr>
          <w:rFonts w:ascii="Times New Roman" w:eastAsia="Times New Roman" w:hAnsi="Times New Roman" w:cs="Times New Roman"/>
          <w:sz w:val="24"/>
          <w:szCs w:val="24"/>
          <w:lang w:eastAsia="ru-RU"/>
        </w:rPr>
        <w:t xml:space="preserve"> с</w:t>
      </w:r>
      <w:r w:rsidRPr="00436EE2">
        <w:rPr>
          <w:rFonts w:ascii="Times New Roman" w:eastAsia="Times New Roman" w:hAnsi="Times New Roman" w:cs="Times New Roman"/>
          <w:sz w:val="24"/>
          <w:szCs w:val="24"/>
          <w:lang w:eastAsia="ru-RU"/>
        </w:rPr>
        <w:t>емьи с конфликтными или напряженными эмоциональными отношениями между супругами, родителями и детьми, а также семьи с искаженными ценностными ориентациями.</w:t>
      </w:r>
    </w:p>
    <w:p w:rsidR="00436EE2" w:rsidRPr="00660C29" w:rsidRDefault="00436EE2" w:rsidP="00436EE2">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436EE2">
        <w:rPr>
          <w:rFonts w:ascii="Times New Roman" w:eastAsia="Times New Roman" w:hAnsi="Times New Roman" w:cs="Times New Roman"/>
          <w:b/>
          <w:bCs/>
          <w:sz w:val="24"/>
          <w:szCs w:val="24"/>
          <w:lang w:eastAsia="ru-RU"/>
        </w:rPr>
        <w:t>Психолого-педагогические факторы:</w:t>
      </w:r>
      <w:r>
        <w:rPr>
          <w:rFonts w:ascii="Times New Roman" w:eastAsia="Times New Roman" w:hAnsi="Times New Roman" w:cs="Times New Roman"/>
          <w:sz w:val="24"/>
          <w:szCs w:val="24"/>
          <w:lang w:eastAsia="ru-RU"/>
        </w:rPr>
        <w:t xml:space="preserve"> н</w:t>
      </w:r>
      <w:r w:rsidRPr="00436EE2">
        <w:rPr>
          <w:rFonts w:ascii="Times New Roman" w:eastAsia="Times New Roman" w:hAnsi="Times New Roman" w:cs="Times New Roman"/>
          <w:sz w:val="24"/>
          <w:szCs w:val="24"/>
          <w:lang w:eastAsia="ru-RU"/>
        </w:rPr>
        <w:t xml:space="preserve">изкий уровень образования родителей, недостаток педагогической компетентности в вопросах </w:t>
      </w:r>
      <w:r w:rsidRPr="00660C29">
        <w:rPr>
          <w:rFonts w:ascii="Times New Roman" w:eastAsia="Times New Roman" w:hAnsi="Times New Roman" w:cs="Times New Roman"/>
          <w:sz w:val="24"/>
          <w:szCs w:val="24"/>
          <w:lang w:eastAsia="ru-RU"/>
        </w:rPr>
        <w:t>воспитания (оценка в зависимости от ситуации).</w:t>
      </w:r>
    </w:p>
    <w:p w:rsidR="00343894" w:rsidRPr="00660C29" w:rsidRDefault="00436EE2" w:rsidP="00660C29">
      <w:pPr>
        <w:numPr>
          <w:ilvl w:val="0"/>
          <w:numId w:val="23"/>
        </w:numPr>
        <w:spacing w:before="100" w:beforeAutospacing="1" w:after="100" w:afterAutospacing="1" w:line="480" w:lineRule="auto"/>
        <w:rPr>
          <w:rFonts w:ascii="Times New Roman" w:eastAsia="Times New Roman" w:hAnsi="Times New Roman" w:cs="Times New Roman"/>
          <w:sz w:val="24"/>
          <w:szCs w:val="24"/>
          <w:lang w:eastAsia="ru-RU"/>
        </w:rPr>
      </w:pPr>
      <w:r w:rsidRPr="00660C29">
        <w:rPr>
          <w:rFonts w:ascii="Times New Roman" w:eastAsia="Times New Roman" w:hAnsi="Times New Roman" w:cs="Times New Roman"/>
          <w:b/>
          <w:bCs/>
          <w:sz w:val="24"/>
          <w:szCs w:val="24"/>
          <w:lang w:eastAsia="ru-RU"/>
        </w:rPr>
        <w:t>Криминальные факторы:</w:t>
      </w:r>
      <w:r w:rsidRPr="00660C29">
        <w:rPr>
          <w:rFonts w:ascii="Times New Roman" w:eastAsia="Times New Roman" w:hAnsi="Times New Roman" w:cs="Times New Roman"/>
          <w:sz w:val="24"/>
          <w:szCs w:val="24"/>
          <w:lang w:eastAsia="ru-RU"/>
        </w:rPr>
        <w:t xml:space="preserve"> алкоголизм, наркомания, аморальный образ жизни, семейное насилие, наличие членов семьи с судимостью, поддерживающих </w:t>
      </w:r>
      <w:r w:rsidR="00660C29">
        <w:rPr>
          <w:rFonts w:ascii="Times New Roman" w:eastAsia="Times New Roman" w:hAnsi="Times New Roman" w:cs="Times New Roman"/>
          <w:sz w:val="24"/>
          <w:szCs w:val="24"/>
          <w:lang w:eastAsia="ru-RU"/>
        </w:rPr>
        <w:t xml:space="preserve">преступные традиции </w:t>
      </w:r>
      <w:r w:rsidR="00660C29" w:rsidRPr="00660C29">
        <w:rPr>
          <w:rFonts w:ascii="Times New Roman" w:eastAsia="Times New Roman" w:hAnsi="Times New Roman" w:cs="Times New Roman"/>
          <w:sz w:val="24"/>
          <w:szCs w:val="24"/>
          <w:lang w:eastAsia="ru-RU"/>
        </w:rPr>
        <w:t>и нормы преступной субкультуры</w:t>
      </w:r>
      <w:r w:rsidR="00660C29">
        <w:rPr>
          <w:rFonts w:ascii="Times New Roman" w:eastAsia="Times New Roman" w:hAnsi="Times New Roman" w:cs="Times New Roman"/>
          <w:sz w:val="24"/>
          <w:szCs w:val="24"/>
          <w:lang w:eastAsia="ru-RU"/>
        </w:rPr>
        <w:t>.</w:t>
      </w:r>
    </w:p>
    <w:p w:rsidR="00343894" w:rsidRDefault="00343894" w:rsidP="00316324">
      <w:pPr>
        <w:pStyle w:val="Default"/>
      </w:pPr>
    </w:p>
    <w:p w:rsidR="00343894" w:rsidRDefault="00343894" w:rsidP="00316324">
      <w:pPr>
        <w:pStyle w:val="Default"/>
        <w:rPr>
          <w:color w:val="0070C0"/>
        </w:rPr>
      </w:pPr>
    </w:p>
    <w:p w:rsidR="0037174C" w:rsidRDefault="00316324" w:rsidP="00316324">
      <w:pPr>
        <w:pStyle w:val="Default"/>
        <w:rPr>
          <w:b/>
          <w:color w:val="0070C0"/>
        </w:rPr>
      </w:pPr>
      <w:r>
        <w:rPr>
          <w:color w:val="0070C0"/>
          <w:lang w:val="kk-KZ"/>
        </w:rPr>
        <w:lastRenderedPageBreak/>
        <w:t xml:space="preserve">                                                                                    </w:t>
      </w:r>
      <w:r w:rsidR="0037174C" w:rsidRPr="009B33E7">
        <w:rPr>
          <w:b/>
          <w:color w:val="0070C0"/>
        </w:rPr>
        <w:t>Номенклатура дел социального педагога</w:t>
      </w:r>
    </w:p>
    <w:p w:rsidR="00316324" w:rsidRPr="00316324" w:rsidRDefault="00316324" w:rsidP="00316324">
      <w:pPr>
        <w:pStyle w:val="Default"/>
        <w:rPr>
          <w:color w:val="0070C0"/>
        </w:rPr>
      </w:pPr>
    </w:p>
    <w:tbl>
      <w:tblPr>
        <w:tblStyle w:val="a6"/>
        <w:tblW w:w="14743" w:type="dxa"/>
        <w:tblInd w:w="-34" w:type="dxa"/>
        <w:tblLayout w:type="fixed"/>
        <w:tblLook w:val="04A0" w:firstRow="1" w:lastRow="0" w:firstColumn="1" w:lastColumn="0" w:noHBand="0" w:noVBand="1"/>
      </w:tblPr>
      <w:tblGrid>
        <w:gridCol w:w="1560"/>
        <w:gridCol w:w="2126"/>
        <w:gridCol w:w="1276"/>
        <w:gridCol w:w="9781"/>
      </w:tblGrid>
      <w:tr w:rsidR="0037174C" w:rsidRPr="00A9368E" w:rsidTr="003A06D3">
        <w:tc>
          <w:tcPr>
            <w:tcW w:w="1560" w:type="dxa"/>
          </w:tcPr>
          <w:p w:rsidR="0037174C" w:rsidRPr="00A9368E" w:rsidRDefault="0037174C" w:rsidP="00A9368E">
            <w:pPr>
              <w:pStyle w:val="Default"/>
              <w:jc w:val="center"/>
              <w:rPr>
                <w:b/>
              </w:rPr>
            </w:pPr>
            <w:r w:rsidRPr="00A9368E">
              <w:rPr>
                <w:b/>
              </w:rPr>
              <w:t>Индекс</w:t>
            </w:r>
          </w:p>
        </w:tc>
        <w:tc>
          <w:tcPr>
            <w:tcW w:w="2126" w:type="dxa"/>
          </w:tcPr>
          <w:p w:rsidR="0037174C" w:rsidRPr="00A9368E" w:rsidRDefault="0037174C" w:rsidP="00A9368E">
            <w:pPr>
              <w:pStyle w:val="Default"/>
              <w:jc w:val="center"/>
              <w:rPr>
                <w:b/>
              </w:rPr>
            </w:pPr>
            <w:r w:rsidRPr="00A9368E">
              <w:rPr>
                <w:b/>
              </w:rPr>
              <w:t>Заголовок</w:t>
            </w:r>
          </w:p>
          <w:p w:rsidR="0037174C" w:rsidRPr="00A9368E" w:rsidRDefault="0037174C" w:rsidP="00A9368E">
            <w:pPr>
              <w:pStyle w:val="Default"/>
              <w:jc w:val="center"/>
              <w:rPr>
                <w:b/>
              </w:rPr>
            </w:pPr>
          </w:p>
        </w:tc>
        <w:tc>
          <w:tcPr>
            <w:tcW w:w="1276" w:type="dxa"/>
          </w:tcPr>
          <w:p w:rsidR="0037174C" w:rsidRPr="00A9368E" w:rsidRDefault="0037174C" w:rsidP="00A9368E">
            <w:pPr>
              <w:pStyle w:val="Default"/>
              <w:jc w:val="center"/>
              <w:rPr>
                <w:b/>
              </w:rPr>
            </w:pPr>
            <w:r w:rsidRPr="00A9368E">
              <w:rPr>
                <w:b/>
              </w:rPr>
              <w:t>Срок</w:t>
            </w:r>
          </w:p>
          <w:p w:rsidR="0037174C" w:rsidRPr="00A9368E" w:rsidRDefault="0037174C" w:rsidP="00A9368E">
            <w:pPr>
              <w:pStyle w:val="Default"/>
              <w:jc w:val="center"/>
              <w:rPr>
                <w:b/>
              </w:rPr>
            </w:pPr>
            <w:r w:rsidRPr="00A9368E">
              <w:rPr>
                <w:b/>
              </w:rPr>
              <w:t>хранения</w:t>
            </w:r>
          </w:p>
        </w:tc>
        <w:tc>
          <w:tcPr>
            <w:tcW w:w="9781" w:type="dxa"/>
          </w:tcPr>
          <w:p w:rsidR="0037174C" w:rsidRPr="00A9368E" w:rsidRDefault="0037174C" w:rsidP="00A9368E">
            <w:pPr>
              <w:pStyle w:val="Default"/>
              <w:jc w:val="center"/>
              <w:rPr>
                <w:b/>
              </w:rPr>
            </w:pPr>
            <w:r w:rsidRPr="00A9368E">
              <w:rPr>
                <w:b/>
              </w:rPr>
              <w:t>Примечание</w:t>
            </w:r>
          </w:p>
        </w:tc>
      </w:tr>
      <w:tr w:rsidR="0037174C" w:rsidRPr="006A3CF0" w:rsidTr="003A06D3">
        <w:tc>
          <w:tcPr>
            <w:tcW w:w="1560" w:type="dxa"/>
          </w:tcPr>
          <w:p w:rsidR="0037174C" w:rsidRPr="000A19B1" w:rsidRDefault="0037174C" w:rsidP="00A9368E">
            <w:pPr>
              <w:pStyle w:val="Default"/>
              <w:jc w:val="center"/>
            </w:pPr>
            <w:r w:rsidRPr="000A19B1">
              <w:t>01</w:t>
            </w:r>
          </w:p>
        </w:tc>
        <w:tc>
          <w:tcPr>
            <w:tcW w:w="2126" w:type="dxa"/>
          </w:tcPr>
          <w:p w:rsidR="0037174C" w:rsidRPr="00306C16" w:rsidRDefault="0037174C" w:rsidP="00A9368E">
            <w:pPr>
              <w:pStyle w:val="Default"/>
              <w:jc w:val="center"/>
            </w:pPr>
            <w:r w:rsidRPr="00306C16">
              <w:t>Нормативные правовые акты</w:t>
            </w:r>
          </w:p>
        </w:tc>
        <w:tc>
          <w:tcPr>
            <w:tcW w:w="1276" w:type="dxa"/>
          </w:tcPr>
          <w:p w:rsidR="0037174C" w:rsidRPr="000A19B1" w:rsidRDefault="0037174C" w:rsidP="00A9368E">
            <w:pPr>
              <w:pStyle w:val="Default"/>
              <w:jc w:val="center"/>
            </w:pPr>
            <w:r w:rsidRPr="000A19B1">
              <w:t>ДЗН</w:t>
            </w:r>
          </w:p>
        </w:tc>
        <w:tc>
          <w:tcPr>
            <w:tcW w:w="9781" w:type="dxa"/>
          </w:tcPr>
          <w:p w:rsidR="00607742" w:rsidRDefault="00607742" w:rsidP="00607742">
            <w:pPr>
              <w:pStyle w:val="Default"/>
            </w:pPr>
            <w:r>
              <w:t>Нормативно-правовое сопровождение деятельности психологической службы в организации образования.</w:t>
            </w:r>
          </w:p>
          <w:p w:rsidR="00607742" w:rsidRDefault="00607742" w:rsidP="00607742">
            <w:pPr>
              <w:pStyle w:val="Default"/>
            </w:pPr>
            <w:r>
              <w:t>Для обеспечения законности, высокого качества и результативности работы психологической службы в системе образования необходимо опираться на действующую нормативно-правовую базу. Допускается использование электронных версий нормативных документов, размещённых в свободном доступе на официальном правовом портале Әділет Республики Казахстан.</w:t>
            </w:r>
          </w:p>
          <w:p w:rsidR="00607742" w:rsidRDefault="00607742" w:rsidP="00607742">
            <w:pPr>
              <w:pStyle w:val="Default"/>
            </w:pPr>
            <w:r>
              <w:t>К основным правовым и нормативным актам, регламентирующим профессиональную деятельность специалистов психологической службы, относятся:</w:t>
            </w:r>
          </w:p>
          <w:p w:rsidR="00607742" w:rsidRDefault="00607742" w:rsidP="00607742">
            <w:pPr>
              <w:pStyle w:val="Default"/>
            </w:pPr>
            <w:r>
              <w:t>1.Конвенция о правах ребенка (ратифицирована Республикой Казахстан);</w:t>
            </w:r>
          </w:p>
          <w:p w:rsidR="00607742" w:rsidRDefault="00607742" w:rsidP="00607742">
            <w:pPr>
              <w:pStyle w:val="Default"/>
            </w:pPr>
            <w:r>
              <w:t>2.Конституция Республики Казахстан;</w:t>
            </w:r>
          </w:p>
          <w:p w:rsidR="00607742" w:rsidRDefault="00607742" w:rsidP="00607742">
            <w:pPr>
              <w:pStyle w:val="Default"/>
            </w:pPr>
            <w:r>
              <w:t>3.Закон Республики Казахстан «О правах ребенка»;</w:t>
            </w:r>
          </w:p>
          <w:p w:rsidR="00607742" w:rsidRDefault="00607742" w:rsidP="00607742">
            <w:pPr>
              <w:pStyle w:val="Default"/>
            </w:pPr>
            <w:r>
              <w:t>4.Закон Республики Казахстан «О браке и семье»;</w:t>
            </w:r>
          </w:p>
          <w:p w:rsidR="00607742" w:rsidRDefault="00607742" w:rsidP="00607742">
            <w:pPr>
              <w:pStyle w:val="Default"/>
            </w:pPr>
            <w:r>
              <w:t>5.Закон Республики Казахстан «Об образовании»;</w:t>
            </w:r>
          </w:p>
          <w:p w:rsidR="00607742" w:rsidRDefault="00607742" w:rsidP="00607742">
            <w:pPr>
              <w:pStyle w:val="Default"/>
            </w:pPr>
            <w:r>
              <w:t>6.Закон Республики Казахстан «О статусе педагога»;</w:t>
            </w:r>
          </w:p>
          <w:p w:rsidR="00607742" w:rsidRDefault="00607742" w:rsidP="00607742">
            <w:pPr>
              <w:pStyle w:val="Default"/>
            </w:pPr>
            <w:r>
              <w:t>7.Приказ Министра просвещения РК от 29 апреля 2025 года № 92 — «Об утверждении Правил деятельности службы психолого-педагогического сопровождения в организациях образования»;</w:t>
            </w:r>
          </w:p>
          <w:p w:rsidR="00607742" w:rsidRDefault="00607742" w:rsidP="00607742">
            <w:pPr>
              <w:pStyle w:val="Default"/>
            </w:pPr>
            <w:r>
              <w:t>8.Приказ Министра образования и науки РК от 13 июля 2009 года № 338 — «Об утверждении Типовых квалификационных характеристик должностей педагогических работников»;</w:t>
            </w:r>
          </w:p>
          <w:p w:rsidR="00607742" w:rsidRDefault="00607742" w:rsidP="00607742">
            <w:pPr>
              <w:pStyle w:val="Default"/>
            </w:pPr>
            <w:r>
              <w:t xml:space="preserve">9.Приказ Министра просвещения РК от 29 октября 2024 года № 319 — О внесении изменений в приказ от 6 апреля 2020 года № 130 «Об утверждении Перечня документов, обязательных для ведения педагогами организаций образования»; </w:t>
            </w:r>
          </w:p>
          <w:p w:rsidR="00607742" w:rsidRDefault="00607742" w:rsidP="00607742">
            <w:pPr>
              <w:pStyle w:val="Default"/>
            </w:pPr>
            <w:r>
              <w:t>10.Приказ Министра просвещения РК от 28 декабря 2023 года № 398 — О внесении изменений в приказ от 3 марта 2023 года № 61 «Об утверждении Методических рекомендаций по ведению внутришкольного учета»;</w:t>
            </w:r>
          </w:p>
          <w:p w:rsidR="00607742" w:rsidRDefault="00607742" w:rsidP="00607742">
            <w:pPr>
              <w:pStyle w:val="Default"/>
            </w:pPr>
            <w:r>
              <w:t>11.Приказ Министра просвещения РК от 21 декабря 2022 года № 506 (зарегистрирован в Минюсте РК под № 31180) — «Об утверждении Правил профилактики травли (буллинга) ребенка»;</w:t>
            </w:r>
          </w:p>
          <w:p w:rsidR="00607742" w:rsidRDefault="00607742" w:rsidP="00607742">
            <w:pPr>
              <w:pStyle w:val="Default"/>
            </w:pPr>
            <w:r>
              <w:t>12.Методические рекомендации Центра психологической поддержки Управления образования Акмолинской области;</w:t>
            </w:r>
          </w:p>
          <w:p w:rsidR="00607742" w:rsidRDefault="00607742" w:rsidP="00607742">
            <w:pPr>
              <w:pStyle w:val="Default"/>
            </w:pPr>
            <w:r>
              <w:t>13.Республиканские инструктивно-методические письма (ИМП) и приказы Министерства просвещения РК;</w:t>
            </w:r>
          </w:p>
          <w:p w:rsidR="00607742" w:rsidRDefault="00607742" w:rsidP="00607742">
            <w:pPr>
              <w:pStyle w:val="Default"/>
            </w:pPr>
            <w:r>
              <w:lastRenderedPageBreak/>
              <w:t>14.Приказ МОН РК №104 от 06.05.2025. «Об утверждении Правил оценки особых образовательных потребностей»;</w:t>
            </w:r>
          </w:p>
          <w:p w:rsidR="00607742" w:rsidRDefault="00607742" w:rsidP="00607742">
            <w:pPr>
              <w:pStyle w:val="Default"/>
            </w:pPr>
            <w:r>
              <w:t>15.Алгоритм оперативного реагирования на случаи насилия в отношении детей, утвержденный постановлением №23-32-59.252 от 6 июня 2023 года заместителя Руководителя Администрации Президента Республики Казахстан А.Балаевой</w:t>
            </w:r>
          </w:p>
          <w:p w:rsidR="00607742" w:rsidRDefault="00607742" w:rsidP="00607742">
            <w:pPr>
              <w:pStyle w:val="Default"/>
            </w:pPr>
            <w:r>
              <w:t>16.СОВМЕСТНЫЙ Приказ об утверждении Методики раннего выявления и оказания помощи несовершеннолетним, подвергшимся насилию, кибербуллингу или ставшим его свидетелями, утвержденный постановлением Правительства Республики Казахстан от декабря 2023 года.</w:t>
            </w:r>
          </w:p>
          <w:p w:rsidR="00607742" w:rsidRDefault="00607742" w:rsidP="00607742">
            <w:pPr>
              <w:pStyle w:val="Default"/>
            </w:pPr>
            <w:r>
              <w:t>17.Методика по раннему выявлению и оказанию помощи несовершеннолетним, подвергшимся или ставшим свидетелями насилия, травли (буллинга), кибербуллинга</w:t>
            </w:r>
          </w:p>
          <w:p w:rsidR="00607742" w:rsidRDefault="00607742" w:rsidP="00607742">
            <w:pPr>
              <w:pStyle w:val="Default"/>
            </w:pPr>
            <w:r>
              <w:t>18.Приказ об утверждении единого алгоритма выявления несовершеннолетних с признаками суицидального поведения и дальнейшей работы с ними, а также алгоритма действий государственных органов по оказанию помощи ребенку, совершившему попытку самоубийства, июль 2024 г.</w:t>
            </w:r>
          </w:p>
          <w:p w:rsidR="00607742" w:rsidRDefault="00607742" w:rsidP="00607742">
            <w:pPr>
              <w:pStyle w:val="Default"/>
            </w:pPr>
            <w:r>
              <w:t>19.Методические рекомендации по оказанию психолого-педагогической помощи родителям студентов, совершивших попытку суицида.</w:t>
            </w:r>
          </w:p>
          <w:p w:rsidR="00607742" w:rsidRDefault="00607742" w:rsidP="00607742">
            <w:pPr>
              <w:pStyle w:val="Default"/>
            </w:pPr>
            <w:r>
              <w:t xml:space="preserve">20.«НИГРЧ» (протокол №8 от 20 декабря 2023 года), сообщили в ККО 05.06.2024. </w:t>
            </w:r>
          </w:p>
          <w:p w:rsidR="00607742" w:rsidRDefault="00607742" w:rsidP="00607742">
            <w:pPr>
              <w:pStyle w:val="Default"/>
            </w:pPr>
            <w:r>
              <w:t xml:space="preserve">21.Методические рекомендации по раннему выявлению и оказанию помощи несовершеннолетним, пережившим или ставшими свидетелями насилия, - представлено решением Научно-методического совета Национального научно-практического института защиты детей «Өркен» (протокол № 3 от 7 июня, г. </w:t>
            </w:r>
          </w:p>
          <w:p w:rsidR="00607742" w:rsidRDefault="00607742" w:rsidP="00607742">
            <w:pPr>
              <w:pStyle w:val="Default"/>
            </w:pPr>
            <w:r>
              <w:t>22.Сборник диагностических методик: помощь школьному психологу Министерство Просвещения Республики Казахстан.Комитет по охране прав детей НАО ННПБИД «Өркен»</w:t>
            </w:r>
          </w:p>
          <w:p w:rsidR="00607742" w:rsidRDefault="00607742" w:rsidP="00607742">
            <w:pPr>
              <w:pStyle w:val="Default"/>
            </w:pPr>
            <w:r>
              <w:t>23.Приказы и письма Управления образования и Центра психологической поддержки Акмолинской области, регламентирующие деятельность психолого-педагогических служб региона;</w:t>
            </w:r>
          </w:p>
          <w:p w:rsidR="00607742" w:rsidRDefault="00607742" w:rsidP="00607742">
            <w:pPr>
              <w:pStyle w:val="Default"/>
            </w:pPr>
            <w:r>
              <w:t>24.Приказ о составе службы психолого-педагогического сопровождения (СППС) — с подписью и печатью директора учреждения, оформляемый в начале каждого учебного года;</w:t>
            </w:r>
          </w:p>
          <w:p w:rsidR="00607742" w:rsidRDefault="00607742" w:rsidP="00607742">
            <w:pPr>
              <w:pStyle w:val="Default"/>
            </w:pPr>
            <w:r>
              <w:t>25.Номенклатура дел социального педагога школы или колледжа (с копией титульного листа, утвержденного директором);</w:t>
            </w:r>
          </w:p>
          <w:p w:rsidR="00607742" w:rsidRDefault="00607742" w:rsidP="00607742">
            <w:pPr>
              <w:pStyle w:val="Default"/>
            </w:pPr>
            <w:r>
              <w:t>26.Входящая корреспонденция, приказы и письма, касающиеся деятельности СППС;</w:t>
            </w:r>
          </w:p>
          <w:p w:rsidR="00607742" w:rsidRDefault="00607742" w:rsidP="00607742">
            <w:pPr>
              <w:pStyle w:val="Default"/>
            </w:pPr>
            <w:r>
              <w:t>27.Годовой план работы социального педагога — утвержденный директором учреждения и заверенный печатью в начале учебного года;</w:t>
            </w:r>
          </w:p>
          <w:p w:rsidR="00824484" w:rsidRPr="000A19B1" w:rsidRDefault="00607742" w:rsidP="00607742">
            <w:pPr>
              <w:pStyle w:val="Default"/>
            </w:pPr>
            <w:r>
              <w:t>28.Годовой аналитический отчет о деятельности социального педагога.</w:t>
            </w:r>
          </w:p>
        </w:tc>
      </w:tr>
      <w:tr w:rsidR="0037174C" w:rsidRPr="006A3CF0" w:rsidTr="003A06D3">
        <w:tc>
          <w:tcPr>
            <w:tcW w:w="1560" w:type="dxa"/>
          </w:tcPr>
          <w:p w:rsidR="0037174C" w:rsidRPr="000A19B1" w:rsidRDefault="0037174C" w:rsidP="00A9368E">
            <w:pPr>
              <w:pStyle w:val="Default"/>
              <w:jc w:val="center"/>
            </w:pPr>
            <w:r w:rsidRPr="000A19B1">
              <w:lastRenderedPageBreak/>
              <w:t>02</w:t>
            </w:r>
          </w:p>
        </w:tc>
        <w:tc>
          <w:tcPr>
            <w:tcW w:w="2126" w:type="dxa"/>
          </w:tcPr>
          <w:p w:rsidR="0037174C" w:rsidRPr="00306C16" w:rsidRDefault="0037174C" w:rsidP="00A9368E">
            <w:pPr>
              <w:pStyle w:val="Default"/>
              <w:jc w:val="center"/>
            </w:pPr>
            <w:r w:rsidRPr="00306C16">
              <w:t>План работы</w:t>
            </w:r>
          </w:p>
        </w:tc>
        <w:tc>
          <w:tcPr>
            <w:tcW w:w="1276" w:type="dxa"/>
          </w:tcPr>
          <w:p w:rsidR="0037174C" w:rsidRPr="000A19B1" w:rsidRDefault="0037174C" w:rsidP="00A9368E">
            <w:pPr>
              <w:pStyle w:val="Default"/>
              <w:jc w:val="center"/>
            </w:pPr>
            <w:r w:rsidRPr="000A19B1">
              <w:t>лет</w:t>
            </w:r>
          </w:p>
        </w:tc>
        <w:tc>
          <w:tcPr>
            <w:tcW w:w="9781" w:type="dxa"/>
          </w:tcPr>
          <w:p w:rsidR="0037174C" w:rsidRPr="000A19B1" w:rsidRDefault="00A9368E" w:rsidP="000A19B1">
            <w:pPr>
              <w:pStyle w:val="Default"/>
            </w:pPr>
            <w:r w:rsidRPr="00A9368E">
              <w:t>Годовой план работы социального педагога — утвержденный директором учреждения и заверенный печатью в начале учебного года;</w:t>
            </w:r>
          </w:p>
        </w:tc>
      </w:tr>
      <w:tr w:rsidR="0037174C" w:rsidRPr="006A3CF0" w:rsidTr="003A06D3">
        <w:tc>
          <w:tcPr>
            <w:tcW w:w="1560" w:type="dxa"/>
          </w:tcPr>
          <w:p w:rsidR="0037174C" w:rsidRPr="000A19B1" w:rsidRDefault="0037174C" w:rsidP="00A9368E">
            <w:pPr>
              <w:pStyle w:val="Default"/>
              <w:jc w:val="center"/>
            </w:pPr>
            <w:r w:rsidRPr="000A19B1">
              <w:lastRenderedPageBreak/>
              <w:t>03</w:t>
            </w:r>
          </w:p>
        </w:tc>
        <w:tc>
          <w:tcPr>
            <w:tcW w:w="2126" w:type="dxa"/>
          </w:tcPr>
          <w:p w:rsidR="0037174C" w:rsidRPr="00306C16" w:rsidRDefault="0037174C" w:rsidP="00A9368E">
            <w:pPr>
              <w:pStyle w:val="Default"/>
              <w:jc w:val="center"/>
            </w:pPr>
            <w:r w:rsidRPr="00306C16">
              <w:t>Отчеты, аналитические справки</w:t>
            </w:r>
          </w:p>
        </w:tc>
        <w:tc>
          <w:tcPr>
            <w:tcW w:w="1276" w:type="dxa"/>
          </w:tcPr>
          <w:p w:rsidR="0037174C" w:rsidRPr="000A19B1" w:rsidRDefault="0037174C" w:rsidP="00A9368E">
            <w:pPr>
              <w:pStyle w:val="Default"/>
              <w:jc w:val="center"/>
            </w:pPr>
            <w:r w:rsidRPr="000A19B1">
              <w:t>5 лет</w:t>
            </w:r>
          </w:p>
        </w:tc>
        <w:tc>
          <w:tcPr>
            <w:tcW w:w="9781" w:type="dxa"/>
          </w:tcPr>
          <w:p w:rsidR="00A9368E" w:rsidRDefault="00A9368E" w:rsidP="00A9368E">
            <w:pPr>
              <w:pStyle w:val="Default"/>
            </w:pPr>
            <w:r>
              <w:rPr>
                <w:lang w:val="kk-KZ"/>
              </w:rPr>
              <w:t>1.</w:t>
            </w:r>
            <w:r>
              <w:t>Справки и отчеты о проведённых мероприятиях, включающие работу с детьми, педагогами и родителями, а также с приглашёнными специалистами. По возможности сопровождаются фотоматериалами, подтверждающими проведение и результативность мероприятий.</w:t>
            </w:r>
          </w:p>
          <w:p w:rsidR="0037174C" w:rsidRPr="000A19B1" w:rsidRDefault="00A9368E" w:rsidP="00A9368E">
            <w:pPr>
              <w:pStyle w:val="Default"/>
            </w:pPr>
            <w:r>
              <w:rPr>
                <w:lang w:val="kk-KZ"/>
              </w:rPr>
              <w:t>2.</w:t>
            </w:r>
            <w:r>
              <w:t>Полугодовые и годовые отчёты, отражающие итоги деятельности, достигнутые результаты и планы социально-педагогической работы за соответствующий период.</w:t>
            </w:r>
          </w:p>
        </w:tc>
      </w:tr>
      <w:tr w:rsidR="0037174C" w:rsidRPr="006A3CF0" w:rsidTr="003A06D3">
        <w:tc>
          <w:tcPr>
            <w:tcW w:w="1560" w:type="dxa"/>
          </w:tcPr>
          <w:p w:rsidR="0037174C" w:rsidRPr="000A19B1" w:rsidRDefault="0037174C" w:rsidP="00A9368E">
            <w:pPr>
              <w:pStyle w:val="Default"/>
              <w:jc w:val="center"/>
            </w:pPr>
            <w:r w:rsidRPr="000A19B1">
              <w:t>04</w:t>
            </w:r>
          </w:p>
        </w:tc>
        <w:tc>
          <w:tcPr>
            <w:tcW w:w="2126" w:type="dxa"/>
          </w:tcPr>
          <w:p w:rsidR="0037174C" w:rsidRPr="00306C16" w:rsidRDefault="0037174C" w:rsidP="00A9368E">
            <w:pPr>
              <w:pStyle w:val="Default"/>
              <w:jc w:val="center"/>
            </w:pPr>
            <w:r w:rsidRPr="00306C16">
              <w:t>Социальный паспорт школы</w:t>
            </w:r>
          </w:p>
        </w:tc>
        <w:tc>
          <w:tcPr>
            <w:tcW w:w="1276" w:type="dxa"/>
          </w:tcPr>
          <w:p w:rsidR="0037174C" w:rsidRPr="000A19B1" w:rsidRDefault="0037174C" w:rsidP="00A9368E">
            <w:pPr>
              <w:pStyle w:val="Default"/>
              <w:jc w:val="center"/>
            </w:pPr>
            <w:r w:rsidRPr="000A19B1">
              <w:t>ДМН</w:t>
            </w:r>
          </w:p>
        </w:tc>
        <w:tc>
          <w:tcPr>
            <w:tcW w:w="9781" w:type="dxa"/>
          </w:tcPr>
          <w:p w:rsidR="0037174C" w:rsidRPr="000A19B1" w:rsidRDefault="00A9368E" w:rsidP="00607742">
            <w:pPr>
              <w:pStyle w:val="Default"/>
            </w:pPr>
            <w:r w:rsidRPr="00A9368E">
              <w:t xml:space="preserve">Ведение документации осуществляется в строгом соответствии с установленной формой, регламентированной Приказом Министра просвещения Республики Казахстан от </w:t>
            </w:r>
            <w:r w:rsidR="00607742">
              <w:rPr>
                <w:lang w:val="kk-KZ"/>
              </w:rPr>
              <w:t>29</w:t>
            </w:r>
            <w:r w:rsidR="00607742">
              <w:t xml:space="preserve"> </w:t>
            </w:r>
            <w:r w:rsidR="00607742">
              <w:rPr>
                <w:lang w:val="kk-KZ"/>
              </w:rPr>
              <w:t>октября</w:t>
            </w:r>
            <w:r w:rsidR="00607742">
              <w:t xml:space="preserve"> 202</w:t>
            </w:r>
            <w:r w:rsidR="00607742">
              <w:rPr>
                <w:lang w:val="kk-KZ"/>
              </w:rPr>
              <w:t>4</w:t>
            </w:r>
            <w:r w:rsidR="00607742">
              <w:t xml:space="preserve"> года № </w:t>
            </w:r>
            <w:r w:rsidR="00607742">
              <w:rPr>
                <w:lang w:val="kk-KZ"/>
              </w:rPr>
              <w:t>319</w:t>
            </w:r>
            <w:r w:rsidRPr="00A9368E">
              <w:t>, внесшим изменения в Приказ Министра образования и науки Республики Казахстан от 6 апреля 2020 года № 130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 Титульный лист паспорта деятельности подлежит обязательному утверждению директором образовательного учреждения.</w:t>
            </w:r>
          </w:p>
        </w:tc>
      </w:tr>
      <w:tr w:rsidR="0037174C" w:rsidRPr="006A3CF0" w:rsidTr="003A06D3">
        <w:tc>
          <w:tcPr>
            <w:tcW w:w="1560" w:type="dxa"/>
          </w:tcPr>
          <w:p w:rsidR="0037174C" w:rsidRPr="000A19B1" w:rsidRDefault="0037174C" w:rsidP="00A9368E">
            <w:pPr>
              <w:pStyle w:val="Default"/>
              <w:jc w:val="center"/>
            </w:pPr>
            <w:r w:rsidRPr="000A19B1">
              <w:t>05</w:t>
            </w:r>
          </w:p>
        </w:tc>
        <w:tc>
          <w:tcPr>
            <w:tcW w:w="2126" w:type="dxa"/>
          </w:tcPr>
          <w:p w:rsidR="0037174C" w:rsidRPr="00306C16" w:rsidRDefault="0037174C" w:rsidP="00A9368E">
            <w:pPr>
              <w:pStyle w:val="Default"/>
              <w:jc w:val="center"/>
            </w:pPr>
            <w:r w:rsidRPr="00306C16">
              <w:t>Сведения об обучающихся</w:t>
            </w:r>
          </w:p>
        </w:tc>
        <w:tc>
          <w:tcPr>
            <w:tcW w:w="1276" w:type="dxa"/>
          </w:tcPr>
          <w:p w:rsidR="0037174C" w:rsidRPr="000A19B1" w:rsidRDefault="0037174C" w:rsidP="00A9368E">
            <w:pPr>
              <w:pStyle w:val="Default"/>
              <w:jc w:val="center"/>
            </w:pPr>
            <w:r w:rsidRPr="000A19B1">
              <w:t>5 лет</w:t>
            </w:r>
          </w:p>
        </w:tc>
        <w:tc>
          <w:tcPr>
            <w:tcW w:w="9781" w:type="dxa"/>
          </w:tcPr>
          <w:p w:rsidR="0037174C" w:rsidRPr="000A19B1" w:rsidRDefault="00607742" w:rsidP="000A19B1">
            <w:pPr>
              <w:pStyle w:val="Default"/>
            </w:pPr>
            <w:r w:rsidRPr="00607742">
              <w:t>Ведение документации осуществляется в строгом соответствии с установленной формой, регламентированной Приказом Министра просвещения Республики Казахстан от 29 октября 2024 года № 319, внесшим изменения в Приказ Министра образования и науки Республики Казахстан от 6 апреля 2020 года № 130 «Об утверждении Перечня документов, обязательных для ведения педагогами организаций дошкольного воспитания и обучения, среднего, специального, дополнительного, технического и профессионального, послесреднего образования, и их форм». Титульный лист паспорта деятельности подлежит обязательному утверждению директором образовательного учреждения.</w:t>
            </w:r>
          </w:p>
        </w:tc>
      </w:tr>
      <w:tr w:rsidR="00D5531E" w:rsidRPr="006A3CF0" w:rsidTr="00316324">
        <w:trPr>
          <w:trHeight w:val="1327"/>
        </w:trPr>
        <w:tc>
          <w:tcPr>
            <w:tcW w:w="1560" w:type="dxa"/>
          </w:tcPr>
          <w:p w:rsidR="00D5531E" w:rsidRPr="000A19B1" w:rsidRDefault="00D5531E" w:rsidP="00A9368E">
            <w:pPr>
              <w:pStyle w:val="Default"/>
              <w:jc w:val="center"/>
            </w:pPr>
            <w:r w:rsidRPr="000A19B1">
              <w:t>06</w:t>
            </w:r>
          </w:p>
        </w:tc>
        <w:tc>
          <w:tcPr>
            <w:tcW w:w="2126" w:type="dxa"/>
          </w:tcPr>
          <w:p w:rsidR="00D5531E" w:rsidRPr="00306C16" w:rsidRDefault="00D5531E" w:rsidP="00A9368E">
            <w:pPr>
              <w:pStyle w:val="Default"/>
              <w:jc w:val="center"/>
            </w:pPr>
            <w:r w:rsidRPr="00306C16">
              <w:t>Документы по работе с семьями обучающихся и воспитанников</w:t>
            </w:r>
          </w:p>
          <w:p w:rsidR="00D5531E" w:rsidRPr="00306C16" w:rsidRDefault="00D5531E" w:rsidP="00A9368E">
            <w:pPr>
              <w:pStyle w:val="Default"/>
              <w:jc w:val="center"/>
            </w:pPr>
          </w:p>
        </w:tc>
        <w:tc>
          <w:tcPr>
            <w:tcW w:w="1276" w:type="dxa"/>
          </w:tcPr>
          <w:p w:rsidR="00D5531E" w:rsidRPr="000A19B1" w:rsidRDefault="00D5531E" w:rsidP="00A9368E">
            <w:pPr>
              <w:pStyle w:val="Default"/>
              <w:jc w:val="center"/>
            </w:pPr>
            <w:r w:rsidRPr="000A19B1">
              <w:t>5 лет</w:t>
            </w:r>
          </w:p>
        </w:tc>
        <w:tc>
          <w:tcPr>
            <w:tcW w:w="9781" w:type="dxa"/>
          </w:tcPr>
          <w:p w:rsidR="00A9368E" w:rsidRDefault="00A9368E" w:rsidP="00A9368E">
            <w:pPr>
              <w:pStyle w:val="Default"/>
            </w:pPr>
            <w:r>
              <w:rPr>
                <w:lang w:val="kk-KZ"/>
              </w:rPr>
              <w:t>1.</w:t>
            </w:r>
            <w:r>
              <w:t>Разработанные материалы и программы для проведения мероприятий различного формата: тренингов, классных часов, лекций, бесед и других форм работы.</w:t>
            </w:r>
          </w:p>
          <w:p w:rsidR="00A9368E" w:rsidRDefault="00A9368E" w:rsidP="00A9368E">
            <w:pPr>
              <w:pStyle w:val="Default"/>
            </w:pPr>
            <w:r>
              <w:rPr>
                <w:lang w:val="kk-KZ"/>
              </w:rPr>
              <w:t>2.</w:t>
            </w:r>
            <w:r>
              <w:t>Индивидуальные планы работы, протоколы бесед с родителями и иными законными представителями, результаты диагностики, а также справки о проделанной работе и акты ЖБУ.</w:t>
            </w:r>
          </w:p>
          <w:p w:rsidR="00D5531E" w:rsidRPr="000A19B1" w:rsidRDefault="00A9368E" w:rsidP="00A9368E">
            <w:pPr>
              <w:pStyle w:val="Default"/>
            </w:pPr>
            <w:r>
              <w:t>Отчетная документация по взаимодействию с Комиссией по делам несовершеннолетних и с органами опеки и попечительства, включающая списки, протоколы заседаний и соответствующие справки.</w:t>
            </w:r>
          </w:p>
        </w:tc>
      </w:tr>
    </w:tbl>
    <w:p w:rsidR="0037174C" w:rsidRPr="000A19B1" w:rsidRDefault="00316324" w:rsidP="00507D3F">
      <w:pPr>
        <w:pStyle w:val="Default"/>
      </w:pPr>
      <w:r w:rsidRPr="000A19B1">
        <w:t>СПИСОК СОКРАЩЕННЫХ</w:t>
      </w:r>
      <w:r w:rsidR="0037174C" w:rsidRPr="000A19B1">
        <w:t xml:space="preserve"> СЛОВ</w:t>
      </w:r>
    </w:p>
    <w:p w:rsidR="0037174C" w:rsidRPr="00306C16" w:rsidRDefault="0037174C" w:rsidP="00507D3F">
      <w:pPr>
        <w:pStyle w:val="Default"/>
      </w:pPr>
    </w:p>
    <w:p w:rsidR="0037174C" w:rsidRPr="000A19B1" w:rsidRDefault="0037174C" w:rsidP="00507D3F">
      <w:pPr>
        <w:pStyle w:val="Default"/>
      </w:pPr>
      <w:r w:rsidRPr="00306C16">
        <w:t>ДЗН – до замены новыми</w:t>
      </w:r>
    </w:p>
    <w:p w:rsidR="0037174C" w:rsidRPr="000A19B1" w:rsidRDefault="0037174C" w:rsidP="00507D3F">
      <w:pPr>
        <w:pStyle w:val="Default"/>
      </w:pPr>
      <w:r w:rsidRPr="000A19B1">
        <w:t>ИМП</w:t>
      </w:r>
      <w:r w:rsidRPr="00306C16">
        <w:t>–</w:t>
      </w:r>
      <w:r w:rsidRPr="000A19B1">
        <w:t xml:space="preserve"> инструктивно-методические письма</w:t>
      </w:r>
    </w:p>
    <w:p w:rsidR="0037174C" w:rsidRPr="000A19B1" w:rsidRDefault="0037174C" w:rsidP="00507D3F">
      <w:pPr>
        <w:pStyle w:val="Default"/>
      </w:pPr>
      <w:r w:rsidRPr="00306C16">
        <w:t>ДМН – до минования надобности</w:t>
      </w:r>
    </w:p>
    <w:p w:rsidR="0037174C" w:rsidRPr="00306C16" w:rsidRDefault="0037174C" w:rsidP="00507D3F">
      <w:pPr>
        <w:pStyle w:val="Default"/>
      </w:pPr>
      <w:r w:rsidRPr="00306C16">
        <w:t>ГПС</w:t>
      </w:r>
      <w:r w:rsidRPr="000A19B1">
        <w:t xml:space="preserve"> </w:t>
      </w:r>
      <w:r w:rsidRPr="00306C16">
        <w:t>– Группа психологического сопровождения</w:t>
      </w:r>
    </w:p>
    <w:p w:rsidR="0037174C" w:rsidRPr="00F40104" w:rsidRDefault="0037174C" w:rsidP="00507D3F">
      <w:pPr>
        <w:pStyle w:val="Default"/>
      </w:pPr>
      <w:r w:rsidRPr="00306C16">
        <w:t>ЖБУ  - Жилищно-бытовые условия</w:t>
      </w:r>
    </w:p>
    <w:p w:rsidR="00507D3F" w:rsidRDefault="00A7229C" w:rsidP="00A7229C">
      <w:pPr>
        <w:pStyle w:val="Default"/>
      </w:pPr>
      <w:r>
        <w:tab/>
      </w:r>
      <w:r>
        <w:tab/>
      </w:r>
      <w:r>
        <w:tab/>
      </w:r>
      <w:r>
        <w:tab/>
      </w:r>
      <w:r>
        <w:tab/>
      </w:r>
      <w:r>
        <w:tab/>
      </w:r>
      <w:r>
        <w:tab/>
      </w:r>
      <w:r>
        <w:tab/>
      </w:r>
      <w:r>
        <w:tab/>
      </w:r>
      <w:r>
        <w:tab/>
      </w:r>
      <w:r>
        <w:tab/>
      </w:r>
      <w:r>
        <w:tab/>
      </w:r>
      <w:r>
        <w:tab/>
      </w:r>
      <w:r>
        <w:tab/>
      </w:r>
      <w:r>
        <w:tab/>
      </w:r>
      <w:r>
        <w:tab/>
      </w:r>
      <w:r>
        <w:tab/>
      </w:r>
      <w:r>
        <w:tab/>
      </w:r>
      <w:r>
        <w:tab/>
      </w:r>
    </w:p>
    <w:p w:rsidR="00660C29" w:rsidRDefault="00660C29" w:rsidP="00A7229C">
      <w:pPr>
        <w:pStyle w:val="Default"/>
        <w:rPr>
          <w:b/>
          <w:color w:val="0070C0"/>
        </w:rPr>
      </w:pPr>
      <w:r>
        <w:rPr>
          <w:b/>
          <w:color w:val="0070C0"/>
        </w:rPr>
        <w:lastRenderedPageBreak/>
        <w:t xml:space="preserve">                          </w:t>
      </w:r>
      <w:r w:rsidRPr="00660C29">
        <w:rPr>
          <w:b/>
          <w:color w:val="0070C0"/>
        </w:rPr>
        <w:t>Документация социального педагога оформляется в соответствии с Приказом Министра просвещения Республики Казахстан от 7 августа 2023 года № 248, вносящим изменения в Приказ от 6 апреля 2020 года № 130 «Об утверждении Перечня документов, обязательных для ведения педагогами образовательных организаций».</w:t>
      </w:r>
      <w:r>
        <w:rPr>
          <w:b/>
          <w:color w:val="0070C0"/>
        </w:rPr>
        <w:t xml:space="preserve">                                                                                                                                                       </w:t>
      </w:r>
      <w:r w:rsidR="00916F70">
        <w:rPr>
          <w:b/>
          <w:color w:val="0070C0"/>
        </w:rPr>
        <w:t xml:space="preserve">                           </w:t>
      </w:r>
    </w:p>
    <w:p w:rsidR="00660C29" w:rsidRDefault="00660C29" w:rsidP="00A7229C">
      <w:pPr>
        <w:pStyle w:val="Default"/>
        <w:rPr>
          <w:b/>
          <w:color w:val="0070C0"/>
        </w:rPr>
      </w:pPr>
    </w:p>
    <w:p w:rsidR="00C5331B" w:rsidRPr="009B33E7" w:rsidRDefault="00660C29" w:rsidP="00A7229C">
      <w:pPr>
        <w:pStyle w:val="Default"/>
        <w:rPr>
          <w:color w:val="0070C0"/>
        </w:rPr>
      </w:pPr>
      <w:r>
        <w:rPr>
          <w:b/>
          <w:color w:val="0070C0"/>
        </w:rPr>
        <w:t xml:space="preserve">                                                                                                                                                                                                                </w:t>
      </w:r>
      <w:r w:rsidR="00A7229C" w:rsidRPr="009B33E7">
        <w:rPr>
          <w:b/>
          <w:color w:val="0070C0"/>
        </w:rPr>
        <w:t>Форма №1</w:t>
      </w:r>
    </w:p>
    <w:p w:rsidR="00815156" w:rsidRDefault="00815156" w:rsidP="000A19B1">
      <w:pPr>
        <w:pStyle w:val="Default"/>
        <w:jc w:val="center"/>
        <w:rPr>
          <w:b/>
          <w:color w:val="0070C0"/>
        </w:rPr>
      </w:pPr>
      <w:r w:rsidRPr="00316324">
        <w:rPr>
          <w:b/>
          <w:color w:val="0070C0"/>
        </w:rPr>
        <w:t>План работы социального педагога на учебный год</w:t>
      </w:r>
    </w:p>
    <w:p w:rsidR="00AB22B8" w:rsidRPr="00316324" w:rsidRDefault="00AB22B8" w:rsidP="000A19B1">
      <w:pPr>
        <w:pStyle w:val="Default"/>
        <w:jc w:val="center"/>
        <w:rPr>
          <w:b/>
          <w:color w:val="0070C0"/>
        </w:rPr>
      </w:pPr>
    </w:p>
    <w:tbl>
      <w:tblPr>
        <w:tblStyle w:val="a6"/>
        <w:tblW w:w="15049" w:type="dxa"/>
        <w:tblLook w:val="04A0" w:firstRow="1" w:lastRow="0" w:firstColumn="1" w:lastColumn="0" w:noHBand="0" w:noVBand="1"/>
      </w:tblPr>
      <w:tblGrid>
        <w:gridCol w:w="1481"/>
        <w:gridCol w:w="3068"/>
        <w:gridCol w:w="4036"/>
        <w:gridCol w:w="3382"/>
        <w:gridCol w:w="3082"/>
      </w:tblGrid>
      <w:tr w:rsidR="00815156" w:rsidRPr="00A0676D" w:rsidTr="00F40104">
        <w:trPr>
          <w:trHeight w:val="707"/>
        </w:trPr>
        <w:tc>
          <w:tcPr>
            <w:tcW w:w="0" w:type="auto"/>
            <w:hideMark/>
          </w:tcPr>
          <w:p w:rsidR="00815156" w:rsidRPr="00ED38DC" w:rsidRDefault="00815156" w:rsidP="00ED38DC">
            <w:pPr>
              <w:pStyle w:val="Default"/>
              <w:jc w:val="center"/>
              <w:rPr>
                <w:b/>
              </w:rPr>
            </w:pPr>
            <w:r w:rsidRPr="00ED38DC">
              <w:rPr>
                <w:b/>
              </w:rPr>
              <w:t>№ п/п</w:t>
            </w:r>
          </w:p>
        </w:tc>
        <w:tc>
          <w:tcPr>
            <w:tcW w:w="0" w:type="auto"/>
            <w:hideMark/>
          </w:tcPr>
          <w:p w:rsidR="00815156" w:rsidRPr="00ED38DC" w:rsidRDefault="00815156" w:rsidP="00ED38DC">
            <w:pPr>
              <w:pStyle w:val="Default"/>
              <w:jc w:val="center"/>
              <w:rPr>
                <w:b/>
              </w:rPr>
            </w:pPr>
            <w:r w:rsidRPr="00ED38DC">
              <w:rPr>
                <w:b/>
              </w:rPr>
              <w:t>Мероприятия</w:t>
            </w:r>
          </w:p>
        </w:tc>
        <w:tc>
          <w:tcPr>
            <w:tcW w:w="0" w:type="auto"/>
            <w:hideMark/>
          </w:tcPr>
          <w:p w:rsidR="00815156" w:rsidRPr="00ED38DC" w:rsidRDefault="00815156" w:rsidP="00ED38DC">
            <w:pPr>
              <w:pStyle w:val="Default"/>
              <w:jc w:val="center"/>
              <w:rPr>
                <w:b/>
              </w:rPr>
            </w:pPr>
            <w:r w:rsidRPr="00ED38DC">
              <w:rPr>
                <w:b/>
              </w:rPr>
              <w:t>Сроки выполнения</w:t>
            </w:r>
          </w:p>
        </w:tc>
        <w:tc>
          <w:tcPr>
            <w:tcW w:w="0" w:type="auto"/>
            <w:hideMark/>
          </w:tcPr>
          <w:p w:rsidR="00815156" w:rsidRPr="00ED38DC" w:rsidRDefault="00815156" w:rsidP="00ED38DC">
            <w:pPr>
              <w:pStyle w:val="Default"/>
              <w:jc w:val="center"/>
              <w:rPr>
                <w:b/>
              </w:rPr>
            </w:pPr>
            <w:r w:rsidRPr="00ED38DC">
              <w:rPr>
                <w:b/>
              </w:rPr>
              <w:t>Ответственные</w:t>
            </w:r>
          </w:p>
        </w:tc>
        <w:tc>
          <w:tcPr>
            <w:tcW w:w="0" w:type="auto"/>
            <w:hideMark/>
          </w:tcPr>
          <w:p w:rsidR="00815156" w:rsidRPr="00ED38DC" w:rsidRDefault="00815156" w:rsidP="00ED38DC">
            <w:pPr>
              <w:pStyle w:val="Default"/>
              <w:jc w:val="center"/>
              <w:rPr>
                <w:b/>
              </w:rPr>
            </w:pPr>
            <w:r w:rsidRPr="00ED38DC">
              <w:rPr>
                <w:b/>
              </w:rPr>
              <w:t>Формы отчета</w:t>
            </w:r>
          </w:p>
        </w:tc>
      </w:tr>
      <w:tr w:rsidR="00815156" w:rsidRPr="00A0676D" w:rsidTr="00F40104">
        <w:trPr>
          <w:trHeight w:val="441"/>
        </w:trPr>
        <w:tc>
          <w:tcPr>
            <w:tcW w:w="0" w:type="auto"/>
            <w:gridSpan w:val="5"/>
            <w:hideMark/>
          </w:tcPr>
          <w:p w:rsidR="00815156" w:rsidRPr="00A0676D" w:rsidRDefault="00815156" w:rsidP="000A19B1">
            <w:pPr>
              <w:pStyle w:val="Default"/>
            </w:pPr>
            <w:r w:rsidRPr="00A0676D">
              <w:t>І. Проведение социальной паспортизации классов, школы</w:t>
            </w:r>
          </w:p>
        </w:tc>
      </w:tr>
      <w:tr w:rsidR="00815156"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395"/>
        </w:trPr>
        <w:tc>
          <w:tcPr>
            <w:tcW w:w="0" w:type="auto"/>
            <w:gridSpan w:val="5"/>
            <w:hideMark/>
          </w:tcPr>
          <w:p w:rsidR="00815156" w:rsidRPr="00A0676D" w:rsidRDefault="00815156" w:rsidP="000A19B1">
            <w:pPr>
              <w:pStyle w:val="Default"/>
            </w:pPr>
            <w:r w:rsidRPr="00A0676D">
              <w:t>II. Работа по охране прав детства</w:t>
            </w:r>
          </w:p>
        </w:tc>
      </w:tr>
      <w:tr w:rsidR="00815156"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405"/>
        </w:trPr>
        <w:tc>
          <w:tcPr>
            <w:tcW w:w="0" w:type="auto"/>
            <w:gridSpan w:val="5"/>
            <w:hideMark/>
          </w:tcPr>
          <w:p w:rsidR="00815156" w:rsidRPr="00A0676D" w:rsidRDefault="00815156" w:rsidP="000A19B1">
            <w:pPr>
              <w:pStyle w:val="Default"/>
            </w:pPr>
            <w:r w:rsidRPr="00A0676D">
              <w:t>III. Индивидуально-профилактическая работа с учащимися, состоящими на разных формах учета</w:t>
            </w:r>
          </w:p>
        </w:tc>
      </w:tr>
      <w:tr w:rsidR="00815156"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910"/>
        </w:trPr>
        <w:tc>
          <w:tcPr>
            <w:tcW w:w="0" w:type="auto"/>
            <w:gridSpan w:val="5"/>
            <w:hideMark/>
          </w:tcPr>
          <w:p w:rsidR="00815156" w:rsidRPr="00A0676D" w:rsidRDefault="00815156" w:rsidP="000A19B1">
            <w:pPr>
              <w:pStyle w:val="Default"/>
            </w:pPr>
            <w:r w:rsidRPr="00A0676D">
              <w:t>IV. Работа по взаимодействию с педагогическим коллективом и</w:t>
            </w:r>
            <w:r w:rsidRPr="00A0676D">
              <w:br/>
            </w:r>
            <w:bookmarkStart w:id="75" w:name="z99"/>
            <w:bookmarkEnd w:id="75"/>
            <w:r w:rsidRPr="00A0676D">
              <w:t xml:space="preserve">взаимодействию с внешними организациями (отдел по делам </w:t>
            </w:r>
            <w:r w:rsidR="00316324" w:rsidRPr="00A0676D">
              <w:t>несовершеннолетних, Комиссия</w:t>
            </w:r>
            <w:r w:rsidRPr="00A0676D">
              <w:t xml:space="preserve"> по делам несовершеннолетных, органы опеки и попечительства)</w:t>
            </w:r>
          </w:p>
        </w:tc>
      </w:tr>
      <w:tr w:rsidR="00815156"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305"/>
        </w:trPr>
        <w:tc>
          <w:tcPr>
            <w:tcW w:w="0" w:type="auto"/>
            <w:gridSpan w:val="5"/>
            <w:hideMark/>
          </w:tcPr>
          <w:p w:rsidR="00815156" w:rsidRPr="00A0676D" w:rsidRDefault="00815156" w:rsidP="000A19B1">
            <w:pPr>
              <w:pStyle w:val="Default"/>
            </w:pPr>
            <w:r w:rsidRPr="00A0676D">
              <w:t>V. Профилактическая работа с родителями (семьей) или другими законными представителями обучающихся</w:t>
            </w:r>
          </w:p>
        </w:tc>
      </w:tr>
      <w:tr w:rsidR="00815156" w:rsidRPr="00A0676D" w:rsidTr="00F40104">
        <w:trPr>
          <w:trHeight w:val="288"/>
        </w:trPr>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r>
      <w:tr w:rsidR="00815156" w:rsidRPr="00A0676D" w:rsidTr="00F40104">
        <w:trPr>
          <w:trHeight w:val="413"/>
        </w:trPr>
        <w:tc>
          <w:tcPr>
            <w:tcW w:w="0" w:type="auto"/>
            <w:gridSpan w:val="5"/>
            <w:hideMark/>
          </w:tcPr>
          <w:p w:rsidR="00815156" w:rsidRPr="00A0676D" w:rsidRDefault="00815156" w:rsidP="000A19B1">
            <w:pPr>
              <w:pStyle w:val="Default"/>
            </w:pPr>
            <w:r w:rsidRPr="00A0676D">
              <w:t>VI. Диагностико-аналитическая деятельность</w:t>
            </w:r>
          </w:p>
        </w:tc>
      </w:tr>
      <w:tr w:rsidR="00815156" w:rsidRPr="00A0676D" w:rsidTr="00F40104">
        <w:trPr>
          <w:trHeight w:val="253"/>
        </w:trPr>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p>
        </w:tc>
        <w:tc>
          <w:tcPr>
            <w:tcW w:w="0" w:type="auto"/>
            <w:hideMark/>
          </w:tcPr>
          <w:p w:rsidR="00815156" w:rsidRPr="000A19B1" w:rsidRDefault="00815156" w:rsidP="000A19B1">
            <w:pPr>
              <w:pStyle w:val="Default"/>
            </w:pPr>
            <w:r w:rsidRPr="000A19B1">
              <w:br/>
            </w:r>
          </w:p>
        </w:tc>
        <w:tc>
          <w:tcPr>
            <w:tcW w:w="0" w:type="auto"/>
            <w:hideMark/>
          </w:tcPr>
          <w:p w:rsidR="00815156" w:rsidRPr="000A19B1" w:rsidRDefault="00815156" w:rsidP="000A19B1">
            <w:pPr>
              <w:pStyle w:val="Default"/>
            </w:pPr>
          </w:p>
        </w:tc>
      </w:tr>
    </w:tbl>
    <w:p w:rsidR="00C31A5F" w:rsidRPr="009B33E7" w:rsidRDefault="00316324" w:rsidP="00507D3F">
      <w:pPr>
        <w:pStyle w:val="Default"/>
        <w:rPr>
          <w:color w:val="0070C0"/>
        </w:rPr>
      </w:pPr>
      <w:r>
        <w:rPr>
          <w:b/>
          <w:color w:val="0070C0"/>
          <w:lang w:val="kk-KZ"/>
        </w:rPr>
        <w:t xml:space="preserve">                                                                                            </w:t>
      </w:r>
      <w:r w:rsidR="00507D3F">
        <w:rPr>
          <w:b/>
          <w:color w:val="0070C0"/>
          <w:lang w:val="kk-KZ"/>
        </w:rPr>
        <w:t xml:space="preserve">                                                                                                              </w:t>
      </w:r>
      <w:r>
        <w:rPr>
          <w:b/>
          <w:color w:val="0070C0"/>
          <w:lang w:val="kk-KZ"/>
        </w:rPr>
        <w:t xml:space="preserve">    </w:t>
      </w:r>
      <w:r w:rsidR="00A7229C" w:rsidRPr="009B33E7">
        <w:rPr>
          <w:b/>
          <w:color w:val="0070C0"/>
        </w:rPr>
        <w:t>Форма №2</w:t>
      </w:r>
    </w:p>
    <w:p w:rsidR="00815156" w:rsidRPr="00316324" w:rsidRDefault="00815156" w:rsidP="000A19B1">
      <w:pPr>
        <w:pStyle w:val="Default"/>
        <w:jc w:val="center"/>
        <w:rPr>
          <w:b/>
          <w:color w:val="0070C0"/>
        </w:rPr>
      </w:pPr>
      <w:r w:rsidRPr="00316324">
        <w:rPr>
          <w:b/>
          <w:color w:val="0070C0"/>
        </w:rPr>
        <w:t>Социальный паспорт</w:t>
      </w:r>
    </w:p>
    <w:p w:rsidR="000A19B1" w:rsidRPr="00316324" w:rsidRDefault="000A19B1" w:rsidP="000A19B1">
      <w:pPr>
        <w:pStyle w:val="Default"/>
        <w:jc w:val="center"/>
        <w:rPr>
          <w:color w:val="0070C0"/>
        </w:rPr>
      </w:pPr>
    </w:p>
    <w:tbl>
      <w:tblPr>
        <w:tblStyle w:val="a6"/>
        <w:tblW w:w="14142" w:type="dxa"/>
        <w:tblLook w:val="04A0" w:firstRow="1" w:lastRow="0" w:firstColumn="1" w:lastColumn="0" w:noHBand="0" w:noVBand="1"/>
      </w:tblPr>
      <w:tblGrid>
        <w:gridCol w:w="1173"/>
        <w:gridCol w:w="10275"/>
        <w:gridCol w:w="1418"/>
        <w:gridCol w:w="1276"/>
      </w:tblGrid>
      <w:tr w:rsidR="00815156" w:rsidRPr="00A0676D" w:rsidTr="003A06D3">
        <w:trPr>
          <w:trHeight w:val="265"/>
        </w:trPr>
        <w:tc>
          <w:tcPr>
            <w:tcW w:w="0" w:type="auto"/>
            <w:hideMark/>
          </w:tcPr>
          <w:p w:rsidR="00815156" w:rsidRPr="000A19B1" w:rsidRDefault="00815156" w:rsidP="000A19B1">
            <w:pPr>
              <w:pStyle w:val="Default"/>
            </w:pPr>
            <w:r w:rsidRPr="000A19B1">
              <w:t>№ п/п</w:t>
            </w:r>
          </w:p>
        </w:tc>
        <w:tc>
          <w:tcPr>
            <w:tcW w:w="10275" w:type="dxa"/>
            <w:hideMark/>
          </w:tcPr>
          <w:p w:rsidR="00815156" w:rsidRPr="000A19B1" w:rsidRDefault="00815156" w:rsidP="000A19B1">
            <w:pPr>
              <w:pStyle w:val="Default"/>
            </w:pPr>
            <w:r w:rsidRPr="000A19B1">
              <w:t>Социальные категории</w:t>
            </w:r>
          </w:p>
        </w:tc>
        <w:tc>
          <w:tcPr>
            <w:tcW w:w="1418" w:type="dxa"/>
            <w:hideMark/>
          </w:tcPr>
          <w:p w:rsidR="00815156" w:rsidRDefault="000A19B1" w:rsidP="000A19B1">
            <w:pPr>
              <w:pStyle w:val="Default"/>
            </w:pPr>
            <w:r w:rsidRPr="000A19B1">
              <w:t>К</w:t>
            </w:r>
            <w:r w:rsidR="00815156" w:rsidRPr="000A19B1">
              <w:t>оличество</w:t>
            </w:r>
          </w:p>
          <w:p w:rsidR="000A19B1" w:rsidRPr="000A19B1" w:rsidRDefault="000A19B1" w:rsidP="000A19B1">
            <w:pPr>
              <w:pStyle w:val="Default"/>
            </w:pPr>
          </w:p>
        </w:tc>
        <w:tc>
          <w:tcPr>
            <w:tcW w:w="1276" w:type="dxa"/>
            <w:hideMark/>
          </w:tcPr>
          <w:p w:rsidR="00815156" w:rsidRPr="000A19B1" w:rsidRDefault="00815156" w:rsidP="000A19B1">
            <w:pPr>
              <w:pStyle w:val="Default"/>
            </w:pPr>
            <w:r w:rsidRPr="000A19B1">
              <w:t>%</w:t>
            </w:r>
          </w:p>
        </w:tc>
      </w:tr>
      <w:tr w:rsidR="00815156" w:rsidRPr="00A0676D" w:rsidTr="003A06D3">
        <w:trPr>
          <w:trHeight w:val="253"/>
        </w:trPr>
        <w:tc>
          <w:tcPr>
            <w:tcW w:w="0" w:type="auto"/>
            <w:hideMark/>
          </w:tcPr>
          <w:p w:rsidR="00815156" w:rsidRPr="00A0676D" w:rsidRDefault="00815156" w:rsidP="000A19B1">
            <w:pPr>
              <w:pStyle w:val="Default"/>
            </w:pPr>
          </w:p>
        </w:tc>
        <w:tc>
          <w:tcPr>
            <w:tcW w:w="10275" w:type="dxa"/>
            <w:hideMark/>
          </w:tcPr>
          <w:p w:rsidR="00815156" w:rsidRPr="00A0676D" w:rsidRDefault="00815156" w:rsidP="000A19B1">
            <w:pPr>
              <w:pStyle w:val="Default"/>
            </w:pPr>
            <w:r w:rsidRPr="00A0676D">
              <w:t>Всего учащихся</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p>
        </w:tc>
        <w:tc>
          <w:tcPr>
            <w:tcW w:w="10275" w:type="dxa"/>
            <w:hideMark/>
          </w:tcPr>
          <w:p w:rsidR="00815156" w:rsidRPr="00A0676D" w:rsidRDefault="00815156" w:rsidP="000A19B1">
            <w:pPr>
              <w:pStyle w:val="Default"/>
            </w:pPr>
            <w:r w:rsidRPr="00A0676D">
              <w:t>По типу семьи:</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1</w:t>
            </w:r>
          </w:p>
        </w:tc>
        <w:tc>
          <w:tcPr>
            <w:tcW w:w="10275" w:type="dxa"/>
            <w:hideMark/>
          </w:tcPr>
          <w:p w:rsidR="00815156" w:rsidRPr="00A0676D" w:rsidRDefault="00815156" w:rsidP="000A19B1">
            <w:pPr>
              <w:pStyle w:val="Default"/>
            </w:pPr>
            <w:r w:rsidRPr="00A0676D">
              <w:t>Полные семьи</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2</w:t>
            </w:r>
          </w:p>
        </w:tc>
        <w:tc>
          <w:tcPr>
            <w:tcW w:w="10275" w:type="dxa"/>
            <w:hideMark/>
          </w:tcPr>
          <w:p w:rsidR="00815156" w:rsidRPr="00A0676D" w:rsidRDefault="00815156" w:rsidP="000A19B1">
            <w:pPr>
              <w:pStyle w:val="Default"/>
            </w:pPr>
            <w:r w:rsidRPr="00A0676D">
              <w:t>Неполные семьи</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3</w:t>
            </w:r>
          </w:p>
        </w:tc>
        <w:tc>
          <w:tcPr>
            <w:tcW w:w="10275" w:type="dxa"/>
            <w:hideMark/>
          </w:tcPr>
          <w:p w:rsidR="00815156" w:rsidRPr="00A0676D" w:rsidRDefault="00815156" w:rsidP="000A19B1">
            <w:pPr>
              <w:pStyle w:val="Default"/>
            </w:pPr>
            <w:r w:rsidRPr="00A0676D">
              <w:t>Нет матери</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4</w:t>
            </w:r>
          </w:p>
        </w:tc>
        <w:tc>
          <w:tcPr>
            <w:tcW w:w="10275" w:type="dxa"/>
            <w:hideMark/>
          </w:tcPr>
          <w:p w:rsidR="00815156" w:rsidRPr="00A0676D" w:rsidRDefault="00815156" w:rsidP="000A19B1">
            <w:pPr>
              <w:pStyle w:val="Default"/>
            </w:pPr>
            <w:r w:rsidRPr="00A0676D">
              <w:t>Нет отца</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53"/>
        </w:trPr>
        <w:tc>
          <w:tcPr>
            <w:tcW w:w="0" w:type="auto"/>
            <w:hideMark/>
          </w:tcPr>
          <w:p w:rsidR="00815156" w:rsidRPr="00A0676D" w:rsidRDefault="00815156" w:rsidP="000A19B1">
            <w:pPr>
              <w:pStyle w:val="Default"/>
            </w:pPr>
            <w:r w:rsidRPr="00A0676D">
              <w:lastRenderedPageBreak/>
              <w:t>5</w:t>
            </w:r>
          </w:p>
        </w:tc>
        <w:tc>
          <w:tcPr>
            <w:tcW w:w="10275" w:type="dxa"/>
            <w:hideMark/>
          </w:tcPr>
          <w:p w:rsidR="00815156" w:rsidRPr="00A0676D" w:rsidRDefault="00815156" w:rsidP="000A19B1">
            <w:pPr>
              <w:pStyle w:val="Default"/>
            </w:pPr>
            <w:r w:rsidRPr="00A0676D">
              <w:t>Многодетные</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6</w:t>
            </w:r>
          </w:p>
        </w:tc>
        <w:tc>
          <w:tcPr>
            <w:tcW w:w="10275" w:type="dxa"/>
            <w:hideMark/>
          </w:tcPr>
          <w:p w:rsidR="00815156" w:rsidRPr="00A0676D" w:rsidRDefault="00815156" w:rsidP="000A19B1">
            <w:pPr>
              <w:pStyle w:val="Default"/>
            </w:pPr>
            <w:r w:rsidRPr="00A0676D">
              <w:t>Малообеспеченные</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7</w:t>
            </w:r>
          </w:p>
        </w:tc>
        <w:tc>
          <w:tcPr>
            <w:tcW w:w="10275" w:type="dxa"/>
            <w:hideMark/>
          </w:tcPr>
          <w:p w:rsidR="00815156" w:rsidRPr="00A0676D" w:rsidRDefault="00815156" w:rsidP="000A19B1">
            <w:pPr>
              <w:pStyle w:val="Default"/>
            </w:pPr>
            <w:r w:rsidRPr="00A0676D">
              <w:t>Сироты, дети, оставшиеся без попечения родителей</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8</w:t>
            </w:r>
          </w:p>
        </w:tc>
        <w:tc>
          <w:tcPr>
            <w:tcW w:w="10275" w:type="dxa"/>
            <w:hideMark/>
          </w:tcPr>
          <w:p w:rsidR="00815156" w:rsidRPr="00A0676D" w:rsidRDefault="00815156" w:rsidP="000A19B1">
            <w:pPr>
              <w:pStyle w:val="Default"/>
            </w:pPr>
            <w:r w:rsidRPr="00A0676D">
              <w:t>Дети с инвалидностью, дети с особыми образовательными потребностями</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9</w:t>
            </w:r>
          </w:p>
        </w:tc>
        <w:tc>
          <w:tcPr>
            <w:tcW w:w="10275" w:type="dxa"/>
            <w:hideMark/>
          </w:tcPr>
          <w:p w:rsidR="00815156" w:rsidRPr="00A0676D" w:rsidRDefault="00815156" w:rsidP="000A19B1">
            <w:pPr>
              <w:pStyle w:val="Default"/>
            </w:pPr>
            <w:r w:rsidRPr="00A0676D">
              <w:t>Учащиеся, не имеющие гражданства</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10</w:t>
            </w:r>
          </w:p>
        </w:tc>
        <w:tc>
          <w:tcPr>
            <w:tcW w:w="10275" w:type="dxa"/>
            <w:hideMark/>
          </w:tcPr>
          <w:p w:rsidR="00815156" w:rsidRPr="00A0676D" w:rsidRDefault="00815156" w:rsidP="000A19B1">
            <w:pPr>
              <w:pStyle w:val="Default"/>
            </w:pPr>
            <w:r w:rsidRPr="00A0676D">
              <w:t>Учащиеся-граждане другого государства</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11</w:t>
            </w:r>
          </w:p>
        </w:tc>
        <w:tc>
          <w:tcPr>
            <w:tcW w:w="10275" w:type="dxa"/>
            <w:hideMark/>
          </w:tcPr>
          <w:p w:rsidR="00815156" w:rsidRPr="00A0676D" w:rsidRDefault="00815156" w:rsidP="000A19B1">
            <w:pPr>
              <w:pStyle w:val="Default"/>
            </w:pPr>
            <w:r w:rsidRPr="00A0676D">
              <w:t>Стоит на учете в отделе по делам несовершеннолетних</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12</w:t>
            </w:r>
          </w:p>
        </w:tc>
        <w:tc>
          <w:tcPr>
            <w:tcW w:w="10275" w:type="dxa"/>
            <w:hideMark/>
          </w:tcPr>
          <w:p w:rsidR="00815156" w:rsidRPr="00A0676D" w:rsidRDefault="00815156" w:rsidP="000A19B1">
            <w:pPr>
              <w:pStyle w:val="Default"/>
            </w:pPr>
            <w:r w:rsidRPr="00A0676D">
              <w:t>Стоит на учете внутришкольного контроля</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p>
        </w:tc>
        <w:tc>
          <w:tcPr>
            <w:tcW w:w="10275" w:type="dxa"/>
            <w:hideMark/>
          </w:tcPr>
          <w:p w:rsidR="00815156" w:rsidRPr="00A0676D" w:rsidRDefault="00815156" w:rsidP="000A19B1">
            <w:pPr>
              <w:pStyle w:val="Default"/>
            </w:pPr>
            <w:r w:rsidRPr="00A0676D">
              <w:t>Образование родителей или других законных представителей учащегося</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53"/>
        </w:trPr>
        <w:tc>
          <w:tcPr>
            <w:tcW w:w="0" w:type="auto"/>
            <w:hideMark/>
          </w:tcPr>
          <w:p w:rsidR="00815156" w:rsidRPr="00A0676D" w:rsidRDefault="00815156" w:rsidP="000A19B1">
            <w:pPr>
              <w:pStyle w:val="Default"/>
            </w:pPr>
            <w:r w:rsidRPr="00A0676D">
              <w:t>1</w:t>
            </w:r>
          </w:p>
        </w:tc>
        <w:tc>
          <w:tcPr>
            <w:tcW w:w="10275" w:type="dxa"/>
            <w:hideMark/>
          </w:tcPr>
          <w:p w:rsidR="00815156" w:rsidRPr="00A0676D" w:rsidRDefault="00815156" w:rsidP="000A19B1">
            <w:pPr>
              <w:pStyle w:val="Default"/>
            </w:pPr>
            <w:r w:rsidRPr="00A0676D">
              <w:t>Высшее, послевузовское</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265"/>
        </w:trPr>
        <w:tc>
          <w:tcPr>
            <w:tcW w:w="0" w:type="auto"/>
            <w:hideMark/>
          </w:tcPr>
          <w:p w:rsidR="00815156" w:rsidRPr="00A0676D" w:rsidRDefault="00815156" w:rsidP="000A19B1">
            <w:pPr>
              <w:pStyle w:val="Default"/>
            </w:pPr>
            <w:r w:rsidRPr="00A0676D">
              <w:t>2</w:t>
            </w:r>
          </w:p>
        </w:tc>
        <w:tc>
          <w:tcPr>
            <w:tcW w:w="10275" w:type="dxa"/>
            <w:hideMark/>
          </w:tcPr>
          <w:p w:rsidR="00815156" w:rsidRPr="00A0676D" w:rsidRDefault="00815156" w:rsidP="000A19B1">
            <w:pPr>
              <w:pStyle w:val="Default"/>
            </w:pPr>
            <w:r w:rsidRPr="00A0676D">
              <w:t>Техническое и профессиональное</w:t>
            </w:r>
          </w:p>
        </w:tc>
        <w:tc>
          <w:tcPr>
            <w:tcW w:w="1418" w:type="dxa"/>
            <w:hideMark/>
          </w:tcPr>
          <w:p w:rsidR="00815156" w:rsidRPr="00A0676D" w:rsidRDefault="00815156" w:rsidP="000A19B1">
            <w:pPr>
              <w:pStyle w:val="Default"/>
            </w:pPr>
          </w:p>
        </w:tc>
        <w:tc>
          <w:tcPr>
            <w:tcW w:w="1276" w:type="dxa"/>
            <w:hideMark/>
          </w:tcPr>
          <w:p w:rsidR="00815156" w:rsidRPr="00A0676D" w:rsidRDefault="00815156" w:rsidP="000A19B1">
            <w:pPr>
              <w:pStyle w:val="Default"/>
            </w:pPr>
          </w:p>
        </w:tc>
      </w:tr>
      <w:tr w:rsidR="00815156" w:rsidRPr="00A0676D" w:rsidTr="003A06D3">
        <w:trPr>
          <w:trHeight w:val="541"/>
        </w:trPr>
        <w:tc>
          <w:tcPr>
            <w:tcW w:w="0" w:type="auto"/>
            <w:hideMark/>
          </w:tcPr>
          <w:p w:rsidR="00815156" w:rsidRPr="00A0676D" w:rsidRDefault="00815156" w:rsidP="000A19B1">
            <w:pPr>
              <w:pStyle w:val="Default"/>
            </w:pPr>
            <w:r w:rsidRPr="00A0676D">
              <w:t>3</w:t>
            </w:r>
          </w:p>
        </w:tc>
        <w:tc>
          <w:tcPr>
            <w:tcW w:w="10275" w:type="dxa"/>
            <w:hideMark/>
          </w:tcPr>
          <w:p w:rsidR="00815156" w:rsidRPr="00A0676D" w:rsidRDefault="00815156" w:rsidP="000A19B1">
            <w:pPr>
              <w:pStyle w:val="Default"/>
            </w:pPr>
            <w:r w:rsidRPr="00A0676D">
              <w:t>Среднее</w:t>
            </w:r>
          </w:p>
        </w:tc>
        <w:tc>
          <w:tcPr>
            <w:tcW w:w="1418" w:type="dxa"/>
            <w:hideMark/>
          </w:tcPr>
          <w:p w:rsidR="00815156" w:rsidRPr="00A0676D" w:rsidRDefault="00815156" w:rsidP="000A19B1">
            <w:pPr>
              <w:pStyle w:val="Default"/>
            </w:pPr>
            <w:r w:rsidRPr="00A0676D">
              <w:br/>
            </w:r>
          </w:p>
        </w:tc>
        <w:tc>
          <w:tcPr>
            <w:tcW w:w="1276" w:type="dxa"/>
            <w:hideMark/>
          </w:tcPr>
          <w:p w:rsidR="00815156" w:rsidRPr="00A0676D" w:rsidRDefault="00815156" w:rsidP="000A19B1">
            <w:pPr>
              <w:pStyle w:val="Default"/>
            </w:pPr>
          </w:p>
        </w:tc>
      </w:tr>
    </w:tbl>
    <w:p w:rsidR="00507D3F" w:rsidRDefault="003952CC" w:rsidP="003952CC">
      <w:pPr>
        <w:pStyle w:val="Default"/>
        <w:rPr>
          <w:color w:val="0070C0"/>
        </w:rPr>
      </w:pPr>
      <w:r>
        <w:rPr>
          <w:color w:val="0070C0"/>
        </w:rPr>
        <w:t xml:space="preserve">                                                                                                       </w:t>
      </w:r>
    </w:p>
    <w:p w:rsidR="00507D3F" w:rsidRPr="00507D3F" w:rsidRDefault="00507D3F" w:rsidP="003952CC">
      <w:pPr>
        <w:pStyle w:val="Default"/>
        <w:rPr>
          <w:b/>
          <w:color w:val="0070C0"/>
        </w:rPr>
      </w:pPr>
      <w:r w:rsidRPr="00507D3F">
        <w:rPr>
          <w:b/>
          <w:color w:val="0070C0"/>
          <w:lang w:val="kk-KZ"/>
        </w:rPr>
        <w:t xml:space="preserve">                                                                                                                                                                                        </w:t>
      </w:r>
      <w:r w:rsidR="00660C29">
        <w:rPr>
          <w:b/>
          <w:color w:val="0070C0"/>
          <w:lang w:val="kk-KZ"/>
        </w:rPr>
        <w:t xml:space="preserve">                 </w:t>
      </w:r>
      <w:r w:rsidR="00660C29">
        <w:rPr>
          <w:b/>
          <w:color w:val="0070C0"/>
        </w:rPr>
        <w:t>Форма №3</w:t>
      </w:r>
    </w:p>
    <w:p w:rsidR="00507D3F" w:rsidRDefault="00507D3F" w:rsidP="003952CC">
      <w:pPr>
        <w:pStyle w:val="Default"/>
        <w:rPr>
          <w:color w:val="0070C0"/>
        </w:rPr>
      </w:pPr>
    </w:p>
    <w:p w:rsidR="00AB22B8" w:rsidRDefault="00C7039D" w:rsidP="00507D3F">
      <w:pPr>
        <w:pStyle w:val="Default"/>
        <w:jc w:val="center"/>
        <w:rPr>
          <w:b/>
          <w:color w:val="0070C0"/>
        </w:rPr>
      </w:pPr>
      <w:r w:rsidRPr="00316324">
        <w:rPr>
          <w:b/>
          <w:color w:val="0070C0"/>
        </w:rPr>
        <w:t>Сведения об учащихся</w:t>
      </w:r>
    </w:p>
    <w:p w:rsidR="00507D3F" w:rsidRPr="00316324" w:rsidRDefault="00507D3F" w:rsidP="00507D3F">
      <w:pPr>
        <w:pStyle w:val="Default"/>
        <w:jc w:val="center"/>
        <w:rPr>
          <w:b/>
          <w:color w:val="0070C0"/>
        </w:rPr>
      </w:pPr>
    </w:p>
    <w:tbl>
      <w:tblPr>
        <w:tblStyle w:val="a6"/>
        <w:tblW w:w="14157" w:type="dxa"/>
        <w:tblLook w:val="04A0" w:firstRow="1" w:lastRow="0" w:firstColumn="1" w:lastColumn="0" w:noHBand="0" w:noVBand="1"/>
      </w:tblPr>
      <w:tblGrid>
        <w:gridCol w:w="445"/>
        <w:gridCol w:w="1750"/>
        <w:gridCol w:w="1287"/>
        <w:gridCol w:w="1907"/>
        <w:gridCol w:w="1790"/>
        <w:gridCol w:w="1536"/>
        <w:gridCol w:w="1041"/>
        <w:gridCol w:w="1563"/>
        <w:gridCol w:w="1561"/>
        <w:gridCol w:w="1277"/>
      </w:tblGrid>
      <w:tr w:rsidR="00815156" w:rsidRPr="00A0676D" w:rsidTr="003952CC">
        <w:trPr>
          <w:trHeight w:val="861"/>
        </w:trPr>
        <w:tc>
          <w:tcPr>
            <w:tcW w:w="0" w:type="auto"/>
            <w:hideMark/>
          </w:tcPr>
          <w:p w:rsidR="00815156" w:rsidRPr="000A19B1" w:rsidRDefault="00815156" w:rsidP="000A19B1">
            <w:pPr>
              <w:pStyle w:val="Default"/>
            </w:pPr>
            <w:r w:rsidRPr="000A19B1">
              <w:t>№</w:t>
            </w:r>
          </w:p>
        </w:tc>
        <w:tc>
          <w:tcPr>
            <w:tcW w:w="0" w:type="auto"/>
            <w:hideMark/>
          </w:tcPr>
          <w:p w:rsidR="00815156" w:rsidRPr="000A19B1" w:rsidRDefault="00815156" w:rsidP="000A19B1">
            <w:pPr>
              <w:pStyle w:val="Default"/>
            </w:pPr>
            <w:r w:rsidRPr="000A19B1">
              <w:t>Фамилия, имя, отчество (при его наличии) ребенка</w:t>
            </w:r>
          </w:p>
        </w:tc>
        <w:tc>
          <w:tcPr>
            <w:tcW w:w="0" w:type="auto"/>
            <w:hideMark/>
          </w:tcPr>
          <w:p w:rsidR="00815156" w:rsidRPr="000A19B1" w:rsidRDefault="00815156" w:rsidP="000A19B1">
            <w:pPr>
              <w:pStyle w:val="Default"/>
            </w:pPr>
            <w:r w:rsidRPr="000A19B1">
              <w:t>Дата рождения</w:t>
            </w:r>
          </w:p>
        </w:tc>
        <w:tc>
          <w:tcPr>
            <w:tcW w:w="0" w:type="auto"/>
            <w:hideMark/>
          </w:tcPr>
          <w:p w:rsidR="00815156" w:rsidRPr="000A19B1" w:rsidRDefault="00815156" w:rsidP="000A19B1">
            <w:pPr>
              <w:pStyle w:val="Default"/>
            </w:pPr>
            <w:r w:rsidRPr="000A19B1">
              <w:t>Национальность</w:t>
            </w:r>
          </w:p>
        </w:tc>
        <w:tc>
          <w:tcPr>
            <w:tcW w:w="0" w:type="auto"/>
            <w:hideMark/>
          </w:tcPr>
          <w:p w:rsidR="00815156" w:rsidRPr="000A19B1" w:rsidRDefault="00815156" w:rsidP="000A19B1">
            <w:pPr>
              <w:pStyle w:val="Default"/>
            </w:pPr>
            <w:r w:rsidRPr="000A19B1">
              <w:t>Фамилия, имя, отчество (при его наличии) родите лей</w:t>
            </w:r>
          </w:p>
        </w:tc>
        <w:tc>
          <w:tcPr>
            <w:tcW w:w="0" w:type="auto"/>
            <w:hideMark/>
          </w:tcPr>
          <w:p w:rsidR="00815156" w:rsidRPr="000A19B1" w:rsidRDefault="00815156" w:rsidP="000A19B1">
            <w:pPr>
              <w:pStyle w:val="Default"/>
            </w:pPr>
            <w:r w:rsidRPr="000A19B1">
              <w:t>Образование</w:t>
            </w:r>
          </w:p>
        </w:tc>
        <w:tc>
          <w:tcPr>
            <w:tcW w:w="0" w:type="auto"/>
            <w:hideMark/>
          </w:tcPr>
          <w:p w:rsidR="00815156" w:rsidRPr="000A19B1" w:rsidRDefault="00815156" w:rsidP="000A19B1">
            <w:pPr>
              <w:pStyle w:val="Default"/>
            </w:pPr>
            <w:r w:rsidRPr="000A19B1">
              <w:t>Место работы</w:t>
            </w:r>
          </w:p>
        </w:tc>
        <w:tc>
          <w:tcPr>
            <w:tcW w:w="1563" w:type="dxa"/>
            <w:hideMark/>
          </w:tcPr>
          <w:p w:rsidR="00815156" w:rsidRPr="000A19B1" w:rsidRDefault="00815156" w:rsidP="000A19B1">
            <w:pPr>
              <w:pStyle w:val="Default"/>
            </w:pPr>
            <w:r w:rsidRPr="000A19B1">
              <w:t>Адрес, теле фон</w:t>
            </w:r>
          </w:p>
        </w:tc>
        <w:tc>
          <w:tcPr>
            <w:tcW w:w="1561" w:type="dxa"/>
            <w:hideMark/>
          </w:tcPr>
          <w:p w:rsidR="00815156" w:rsidRPr="000A19B1" w:rsidRDefault="00815156" w:rsidP="000A19B1">
            <w:pPr>
              <w:pStyle w:val="Default"/>
            </w:pPr>
            <w:r w:rsidRPr="000A19B1">
              <w:t>Социальный статус</w:t>
            </w:r>
          </w:p>
        </w:tc>
        <w:tc>
          <w:tcPr>
            <w:tcW w:w="1277" w:type="dxa"/>
            <w:hideMark/>
          </w:tcPr>
          <w:p w:rsidR="00815156" w:rsidRPr="000A19B1" w:rsidRDefault="00815156" w:rsidP="000A19B1">
            <w:pPr>
              <w:pStyle w:val="Default"/>
            </w:pPr>
            <w:r w:rsidRPr="000A19B1">
              <w:t>Состав семьи</w:t>
            </w:r>
            <w:r w:rsidRPr="000A19B1">
              <w:br/>
              <w:t>(кол-во)</w:t>
            </w:r>
          </w:p>
        </w:tc>
      </w:tr>
      <w:tr w:rsidR="00815156" w:rsidRPr="00A0676D" w:rsidTr="003952CC">
        <w:trPr>
          <w:trHeight w:val="407"/>
        </w:trPr>
        <w:tc>
          <w:tcPr>
            <w:tcW w:w="0" w:type="auto"/>
            <w:hideMark/>
          </w:tcPr>
          <w:p w:rsidR="00815156" w:rsidRPr="00A0676D" w:rsidRDefault="00815156" w:rsidP="000A19B1">
            <w:pPr>
              <w:pStyle w:val="Default"/>
            </w:pPr>
            <w:r w:rsidRPr="00A0676D">
              <w:t>1</w:t>
            </w: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0" w:type="auto"/>
            <w:hideMark/>
          </w:tcPr>
          <w:p w:rsidR="00815156" w:rsidRPr="00A0676D" w:rsidRDefault="00815156" w:rsidP="000A19B1">
            <w:pPr>
              <w:pStyle w:val="Default"/>
            </w:pPr>
          </w:p>
        </w:tc>
        <w:tc>
          <w:tcPr>
            <w:tcW w:w="1563" w:type="dxa"/>
            <w:hideMark/>
          </w:tcPr>
          <w:p w:rsidR="00815156" w:rsidRPr="00A0676D" w:rsidRDefault="00815156" w:rsidP="000A19B1">
            <w:pPr>
              <w:pStyle w:val="Default"/>
            </w:pPr>
            <w:r w:rsidRPr="00A0676D">
              <w:br/>
            </w:r>
          </w:p>
        </w:tc>
        <w:tc>
          <w:tcPr>
            <w:tcW w:w="1561" w:type="dxa"/>
            <w:hideMark/>
          </w:tcPr>
          <w:p w:rsidR="00815156" w:rsidRPr="00A0676D" w:rsidRDefault="00815156" w:rsidP="000A19B1">
            <w:pPr>
              <w:pStyle w:val="Default"/>
            </w:pPr>
          </w:p>
        </w:tc>
        <w:tc>
          <w:tcPr>
            <w:tcW w:w="1277" w:type="dxa"/>
            <w:hideMark/>
          </w:tcPr>
          <w:p w:rsidR="00815156" w:rsidRPr="00A0676D" w:rsidRDefault="00815156" w:rsidP="000A19B1">
            <w:pPr>
              <w:pStyle w:val="Default"/>
            </w:pPr>
          </w:p>
        </w:tc>
      </w:tr>
    </w:tbl>
    <w:p w:rsidR="00A650D2" w:rsidRDefault="00A650D2"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507D3F" w:rsidRDefault="00507D3F" w:rsidP="00A650D2">
      <w:pPr>
        <w:rPr>
          <w:rFonts w:ascii="Calibri" w:eastAsia="Calibri" w:hAnsi="Calibri" w:cs="Times New Roman"/>
          <w:lang w:val="kk-KZ"/>
        </w:rPr>
      </w:pPr>
    </w:p>
    <w:p w:rsidR="00A650D2" w:rsidRPr="00A650D2" w:rsidRDefault="00A650D2" w:rsidP="00A650D2">
      <w:pPr>
        <w:jc w:val="center"/>
        <w:rPr>
          <w:rFonts w:ascii="Times New Roman" w:eastAsia="Calibri" w:hAnsi="Times New Roman" w:cs="Times New Roman"/>
          <w:b/>
          <w:color w:val="0070C0"/>
          <w:sz w:val="24"/>
          <w:szCs w:val="24"/>
          <w:lang w:val="kk-KZ"/>
        </w:rPr>
      </w:pPr>
      <w:r w:rsidRPr="00A650D2">
        <w:rPr>
          <w:rFonts w:ascii="Times New Roman" w:eastAsia="Calibri" w:hAnsi="Times New Roman" w:cs="Times New Roman"/>
          <w:b/>
          <w:color w:val="0070C0"/>
          <w:sz w:val="24"/>
          <w:szCs w:val="24"/>
          <w:lang w:val="kk-KZ"/>
        </w:rPr>
        <w:lastRenderedPageBreak/>
        <w:t>Нормативно-правовое сопровождение деятельности психологической службы в образовательных организациях.</w:t>
      </w:r>
    </w:p>
    <w:tbl>
      <w:tblPr>
        <w:tblStyle w:val="a6"/>
        <w:tblW w:w="0" w:type="auto"/>
        <w:tblLook w:val="04A0" w:firstRow="1" w:lastRow="0" w:firstColumn="1" w:lastColumn="0" w:noHBand="0" w:noVBand="1"/>
      </w:tblPr>
      <w:tblGrid>
        <w:gridCol w:w="846"/>
        <w:gridCol w:w="4196"/>
        <w:gridCol w:w="765"/>
        <w:gridCol w:w="4277"/>
        <w:gridCol w:w="826"/>
        <w:gridCol w:w="4217"/>
      </w:tblGrid>
      <w:tr w:rsidR="00A650D2" w:rsidTr="0011586F">
        <w:trPr>
          <w:trHeight w:val="468"/>
        </w:trPr>
        <w:tc>
          <w:tcPr>
            <w:tcW w:w="846"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196"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«Нормативно-правовой акт»</w:t>
            </w:r>
          </w:p>
        </w:tc>
        <w:tc>
          <w:tcPr>
            <w:tcW w:w="765"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277"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«Нормативно-правовой акт»</w:t>
            </w:r>
          </w:p>
        </w:tc>
        <w:tc>
          <w:tcPr>
            <w:tcW w:w="826"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w:t>
            </w:r>
          </w:p>
        </w:tc>
        <w:tc>
          <w:tcPr>
            <w:tcW w:w="4217" w:type="dxa"/>
          </w:tcPr>
          <w:p w:rsidR="00A650D2" w:rsidRPr="00A650D2" w:rsidRDefault="00A650D2" w:rsidP="00A650D2">
            <w:pPr>
              <w:rPr>
                <w:rFonts w:ascii="Times New Roman" w:eastAsia="Calibri" w:hAnsi="Times New Roman" w:cs="Times New Roman"/>
                <w:i/>
                <w:sz w:val="24"/>
                <w:szCs w:val="24"/>
                <w:lang w:val="kk-KZ"/>
              </w:rPr>
            </w:pPr>
            <w:r w:rsidRPr="00A650D2">
              <w:rPr>
                <w:rFonts w:ascii="Times New Roman" w:eastAsia="Calibri" w:hAnsi="Times New Roman" w:cs="Times New Roman"/>
                <w:i/>
                <w:sz w:val="24"/>
                <w:szCs w:val="24"/>
                <w:lang w:val="kk-KZ"/>
              </w:rPr>
              <w:t>«Нормативно-правовой акт»</w:t>
            </w:r>
          </w:p>
        </w:tc>
      </w:tr>
      <w:tr w:rsidR="00A650D2" w:rsidRPr="0011586F" w:rsidTr="00A650D2">
        <w:tc>
          <w:tcPr>
            <w:tcW w:w="846"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1</w:t>
            </w:r>
          </w:p>
        </w:tc>
        <w:tc>
          <w:tcPr>
            <w:tcW w:w="4196" w:type="dxa"/>
          </w:tcPr>
          <w:p w:rsidR="00A650D2" w:rsidRPr="00A650D2" w:rsidRDefault="00A650D2" w:rsidP="003820A3">
            <w:pPr>
              <w:jc w:val="center"/>
              <w:rPr>
                <w:rFonts w:ascii="Times New Roman" w:eastAsia="Calibri" w:hAnsi="Times New Roman" w:cs="Times New Roman"/>
                <w:lang w:val="kk-KZ"/>
              </w:rPr>
            </w:pPr>
            <w:r w:rsidRPr="00A650D2">
              <w:rPr>
                <w:rFonts w:ascii="Times New Roman" w:eastAsia="Calibri" w:hAnsi="Times New Roman" w:cs="Times New Roman"/>
                <w:lang w:val="kk-KZ"/>
              </w:rPr>
              <w:t>Всеобщая декларация прав человека</w:t>
            </w:r>
          </w:p>
          <w:p w:rsidR="00A650D2" w:rsidRDefault="00A650D2" w:rsidP="003820A3">
            <w:pPr>
              <w:jc w:val="center"/>
              <w:rPr>
                <w:rFonts w:ascii="Times New Roman" w:eastAsia="Calibri" w:hAnsi="Times New Roman" w:cs="Times New Roman"/>
                <w:lang w:val="kk-KZ"/>
              </w:rPr>
            </w:pPr>
            <w:r w:rsidRPr="00A650D2">
              <w:rPr>
                <w:rFonts w:ascii="Times New Roman" w:eastAsia="Calibri" w:hAnsi="Times New Roman" w:cs="Times New Roman"/>
                <w:lang w:val="kk-KZ"/>
              </w:rPr>
              <w:t>(ООН, 10 декабря 1948 года, резолюция 217 А (III))</w:t>
            </w:r>
          </w:p>
          <w:p w:rsidR="00A650D2" w:rsidRDefault="00A650D2" w:rsidP="003820A3">
            <w:pPr>
              <w:jc w:val="center"/>
              <w:rPr>
                <w:rFonts w:ascii="Times New Roman" w:eastAsia="Calibri" w:hAnsi="Times New Roman" w:cs="Times New Roman"/>
                <w:lang w:val="kk-KZ"/>
              </w:rPr>
            </w:pPr>
          </w:p>
          <w:p w:rsidR="00A650D2" w:rsidRDefault="00A650D2"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282230BF">
                  <wp:extent cx="1460500" cy="1419225"/>
                  <wp:effectExtent l="0" t="0" r="635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0500" cy="1419225"/>
                          </a:xfrm>
                          <a:prstGeom prst="rect">
                            <a:avLst/>
                          </a:prstGeom>
                          <a:noFill/>
                        </pic:spPr>
                      </pic:pic>
                    </a:graphicData>
                  </a:graphic>
                </wp:inline>
              </w:drawing>
            </w:r>
          </w:p>
        </w:tc>
        <w:tc>
          <w:tcPr>
            <w:tcW w:w="765"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2</w:t>
            </w:r>
          </w:p>
        </w:tc>
        <w:tc>
          <w:tcPr>
            <w:tcW w:w="4277" w:type="dxa"/>
          </w:tcPr>
          <w:p w:rsidR="00A650D2" w:rsidRDefault="003820A3" w:rsidP="003820A3">
            <w:pPr>
              <w:jc w:val="center"/>
              <w:rPr>
                <w:rFonts w:ascii="Times New Roman" w:eastAsia="Calibri" w:hAnsi="Times New Roman" w:cs="Times New Roman"/>
                <w:sz w:val="24"/>
                <w:szCs w:val="24"/>
              </w:rPr>
            </w:pPr>
            <w:r w:rsidRPr="003820A3">
              <w:rPr>
                <w:rFonts w:ascii="Times New Roman" w:eastAsia="Calibri" w:hAnsi="Times New Roman" w:cs="Times New Roman"/>
                <w:sz w:val="24"/>
                <w:szCs w:val="24"/>
              </w:rPr>
              <w:t>Закон Республики Казахстан "О правах ребенка в Республике Казахстан" от 8 августа 2002 года № 345</w:t>
            </w:r>
          </w:p>
          <w:p w:rsidR="00755C30" w:rsidRDefault="00755C30" w:rsidP="003820A3">
            <w:pPr>
              <w:jc w:val="center"/>
              <w:rPr>
                <w:rFonts w:ascii="Times New Roman" w:eastAsia="Calibri" w:hAnsi="Times New Roman" w:cs="Times New Roman"/>
                <w:sz w:val="24"/>
                <w:szCs w:val="24"/>
              </w:rPr>
            </w:pPr>
          </w:p>
          <w:p w:rsidR="00755C30" w:rsidRPr="003820A3" w:rsidRDefault="00755C30" w:rsidP="003820A3">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F9F1B77">
                  <wp:extent cx="1419225" cy="14192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826" w:type="dxa"/>
          </w:tcPr>
          <w:p w:rsidR="00A650D2" w:rsidRPr="003820A3" w:rsidRDefault="003820A3" w:rsidP="003820A3">
            <w:pPr>
              <w:jc w:val="center"/>
              <w:rPr>
                <w:rFonts w:ascii="Calibri" w:eastAsia="Calibri" w:hAnsi="Calibri" w:cs="Times New Roman"/>
                <w:i/>
                <w:lang w:val="kk-KZ"/>
              </w:rPr>
            </w:pPr>
            <w:r w:rsidRPr="003820A3">
              <w:rPr>
                <w:rFonts w:ascii="Calibri" w:eastAsia="Calibri" w:hAnsi="Calibri" w:cs="Times New Roman"/>
                <w:i/>
                <w:lang w:val="kk-KZ"/>
              </w:rPr>
              <w:t>3</w:t>
            </w:r>
          </w:p>
        </w:tc>
        <w:tc>
          <w:tcPr>
            <w:tcW w:w="4217" w:type="dxa"/>
          </w:tcPr>
          <w:p w:rsidR="00A650D2" w:rsidRDefault="0011586F" w:rsidP="0011586F">
            <w:pPr>
              <w:jc w:val="center"/>
              <w:rPr>
                <w:rFonts w:ascii="Times New Roman" w:eastAsia="Calibri" w:hAnsi="Times New Roman" w:cs="Times New Roman"/>
                <w:sz w:val="24"/>
                <w:szCs w:val="24"/>
              </w:rPr>
            </w:pPr>
            <w:r w:rsidRPr="0011586F">
              <w:rPr>
                <w:rFonts w:ascii="Times New Roman" w:eastAsia="Calibri" w:hAnsi="Times New Roman" w:cs="Times New Roman"/>
                <w:sz w:val="24"/>
                <w:szCs w:val="24"/>
              </w:rPr>
              <w:t>КОНСТИТУЦИЯ РЕСПУБЛИКИ КАЗАХСТАН</w:t>
            </w:r>
          </w:p>
          <w:p w:rsidR="0011586F" w:rsidRDefault="0011586F" w:rsidP="0011586F">
            <w:pPr>
              <w:rPr>
                <w:rFonts w:ascii="Times New Roman" w:eastAsia="Calibri" w:hAnsi="Times New Roman" w:cs="Times New Roman"/>
                <w:sz w:val="24"/>
                <w:szCs w:val="24"/>
              </w:rPr>
            </w:pPr>
          </w:p>
          <w:p w:rsidR="0011586F" w:rsidRPr="0011586F" w:rsidRDefault="0011586F" w:rsidP="003820A3">
            <w:pPr>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59C127C1">
                  <wp:extent cx="1419225" cy="1419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4</w:t>
            </w:r>
          </w:p>
        </w:tc>
        <w:tc>
          <w:tcPr>
            <w:tcW w:w="4196" w:type="dxa"/>
          </w:tcPr>
          <w:p w:rsidR="00A650D2" w:rsidRDefault="0011586F" w:rsidP="003820A3">
            <w:pPr>
              <w:jc w:val="center"/>
              <w:rPr>
                <w:rFonts w:ascii="Times New Roman" w:eastAsia="Calibri" w:hAnsi="Times New Roman" w:cs="Times New Roman"/>
                <w:sz w:val="24"/>
                <w:szCs w:val="24"/>
                <w:lang w:val="kk-KZ"/>
              </w:rPr>
            </w:pPr>
            <w:r w:rsidRPr="0011586F">
              <w:rPr>
                <w:rFonts w:ascii="Times New Roman" w:eastAsia="Calibri" w:hAnsi="Times New Roman" w:cs="Times New Roman"/>
                <w:sz w:val="24"/>
                <w:szCs w:val="24"/>
                <w:lang w:val="kk-KZ"/>
              </w:rPr>
              <w:t>Закон Республики Казахстан "О правах ребенка в Республике Казахстан" от 8 августа 2002 года № 345</w:t>
            </w:r>
          </w:p>
          <w:p w:rsidR="0011586F" w:rsidRPr="0011586F" w:rsidRDefault="0011586F" w:rsidP="0011586F">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52F0E2F4">
                  <wp:extent cx="1419225" cy="1419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5</w:t>
            </w:r>
          </w:p>
        </w:tc>
        <w:tc>
          <w:tcPr>
            <w:tcW w:w="4277" w:type="dxa"/>
          </w:tcPr>
          <w:p w:rsidR="00A650D2" w:rsidRDefault="0011586F" w:rsidP="003820A3">
            <w:pPr>
              <w:jc w:val="center"/>
              <w:rPr>
                <w:rFonts w:ascii="Times New Roman" w:eastAsia="Calibri" w:hAnsi="Times New Roman" w:cs="Times New Roman"/>
                <w:sz w:val="24"/>
                <w:szCs w:val="24"/>
                <w:lang w:val="kk-KZ"/>
              </w:rPr>
            </w:pPr>
            <w:r w:rsidRPr="0011586F">
              <w:rPr>
                <w:rFonts w:ascii="Times New Roman" w:eastAsia="Calibri" w:hAnsi="Times New Roman" w:cs="Times New Roman"/>
                <w:sz w:val="24"/>
                <w:szCs w:val="24"/>
                <w:lang w:val="kk-KZ"/>
              </w:rPr>
              <w:t>Закон "Об образовании" (Закон Республики Казахстан от 27 июля 2007 года № 319)</w:t>
            </w:r>
          </w:p>
          <w:p w:rsidR="0011586F" w:rsidRPr="0011586F" w:rsidRDefault="0011586F" w:rsidP="0011586F">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629DBFE8">
                  <wp:extent cx="1419225" cy="1419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6</w:t>
            </w:r>
          </w:p>
        </w:tc>
        <w:tc>
          <w:tcPr>
            <w:tcW w:w="4217" w:type="dxa"/>
          </w:tcPr>
          <w:p w:rsidR="00A650D2" w:rsidRDefault="0011586F" w:rsidP="003820A3">
            <w:pPr>
              <w:jc w:val="center"/>
              <w:rPr>
                <w:rFonts w:ascii="Times New Roman" w:eastAsia="Calibri" w:hAnsi="Times New Roman" w:cs="Times New Roman"/>
                <w:sz w:val="28"/>
                <w:szCs w:val="28"/>
                <w:lang w:val="kk-KZ"/>
              </w:rPr>
            </w:pPr>
            <w:r w:rsidRPr="0011586F">
              <w:rPr>
                <w:rFonts w:ascii="Times New Roman" w:eastAsia="Calibri" w:hAnsi="Times New Roman" w:cs="Times New Roman"/>
                <w:sz w:val="28"/>
                <w:szCs w:val="28"/>
                <w:lang w:val="kk-KZ"/>
              </w:rPr>
              <w:t>Кодекс Республики Казахстан "О браке (супружестве) и семье" от 26 декабря 2011 года № 518-IV</w:t>
            </w:r>
          </w:p>
          <w:p w:rsidR="0011586F" w:rsidRPr="0011586F" w:rsidRDefault="0011586F" w:rsidP="003820A3">
            <w:pPr>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056B2D48">
                  <wp:extent cx="1419225" cy="1419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5</w:t>
            </w:r>
          </w:p>
        </w:tc>
        <w:tc>
          <w:tcPr>
            <w:tcW w:w="4196" w:type="dxa"/>
          </w:tcPr>
          <w:p w:rsidR="00A650D2" w:rsidRDefault="0011586F" w:rsidP="003820A3">
            <w:pPr>
              <w:jc w:val="center"/>
              <w:rPr>
                <w:rFonts w:ascii="Calibri" w:eastAsia="Calibri" w:hAnsi="Calibri" w:cs="Times New Roman"/>
                <w:lang w:val="kk-KZ"/>
              </w:rPr>
            </w:pPr>
            <w:r w:rsidRPr="0011586F">
              <w:rPr>
                <w:rFonts w:ascii="Times New Roman" w:eastAsia="Calibri" w:hAnsi="Times New Roman" w:cs="Times New Roman"/>
                <w:sz w:val="24"/>
                <w:szCs w:val="24"/>
                <w:lang w:val="kk-KZ"/>
              </w:rPr>
              <w:t>Трудовой кодекс Республики Казахстан (от 23 ноября 2015 года № 414-V ЗРК</w:t>
            </w:r>
            <w:r w:rsidRPr="0011586F">
              <w:rPr>
                <w:rFonts w:ascii="Calibri" w:eastAsia="Calibri" w:hAnsi="Calibri" w:cs="Times New Roman"/>
                <w:lang w:val="kk-KZ"/>
              </w:rPr>
              <w:t>)</w:t>
            </w:r>
          </w:p>
          <w:p w:rsidR="0011586F" w:rsidRDefault="0011586F"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11F402AC">
                  <wp:extent cx="1419225" cy="14192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5</w:t>
            </w:r>
          </w:p>
        </w:tc>
        <w:tc>
          <w:tcPr>
            <w:tcW w:w="4277" w:type="dxa"/>
          </w:tcPr>
          <w:p w:rsidR="00A650D2" w:rsidRDefault="0011586F" w:rsidP="003820A3">
            <w:pPr>
              <w:jc w:val="center"/>
              <w:rPr>
                <w:rFonts w:ascii="Times New Roman" w:eastAsia="Calibri" w:hAnsi="Times New Roman" w:cs="Times New Roman"/>
                <w:sz w:val="24"/>
                <w:szCs w:val="24"/>
                <w:lang w:val="kk-KZ"/>
              </w:rPr>
            </w:pPr>
            <w:r w:rsidRPr="0011586F">
              <w:rPr>
                <w:rFonts w:ascii="Times New Roman" w:eastAsia="Calibri" w:hAnsi="Times New Roman" w:cs="Times New Roman"/>
                <w:sz w:val="24"/>
                <w:szCs w:val="24"/>
                <w:lang w:val="kk-KZ"/>
              </w:rPr>
              <w:t>Постановление Правительства РК</w:t>
            </w:r>
            <w:r>
              <w:rPr>
                <w:rFonts w:ascii="Times New Roman" w:eastAsia="Calibri" w:hAnsi="Times New Roman" w:cs="Times New Roman"/>
                <w:sz w:val="24"/>
                <w:szCs w:val="24"/>
                <w:lang w:val="kk-KZ"/>
              </w:rPr>
              <w:t xml:space="preserve"> от 29 ноября 2013 года № 1271 «</w:t>
            </w:r>
            <w:r w:rsidRPr="0011586F">
              <w:rPr>
                <w:rFonts w:ascii="Times New Roman" w:eastAsia="Calibri" w:hAnsi="Times New Roman" w:cs="Times New Roman"/>
                <w:sz w:val="24"/>
                <w:szCs w:val="24"/>
                <w:lang w:val="kk-KZ"/>
              </w:rPr>
              <w:t>Об утверждении Правил сохранения жилища за детьми-сиротами и детьми, оставшимися без попечения родителе</w:t>
            </w:r>
            <w:r>
              <w:rPr>
                <w:rFonts w:ascii="Times New Roman" w:eastAsia="Calibri" w:hAnsi="Times New Roman" w:cs="Times New Roman"/>
                <w:sz w:val="24"/>
                <w:szCs w:val="24"/>
                <w:lang w:val="kk-KZ"/>
              </w:rPr>
              <w:t>й»</w:t>
            </w:r>
          </w:p>
          <w:p w:rsidR="0011586F" w:rsidRDefault="0011586F" w:rsidP="003820A3">
            <w:pPr>
              <w:jc w:val="center"/>
              <w:rPr>
                <w:rFonts w:ascii="Calibri" w:eastAsia="Calibri" w:hAnsi="Calibri" w:cs="Times New Roman"/>
                <w:lang w:val="kk-KZ"/>
              </w:rPr>
            </w:pPr>
            <w:r>
              <w:rPr>
                <w:rFonts w:ascii="Calibri" w:eastAsia="Calibri" w:hAnsi="Calibri" w:cs="Times New Roman"/>
                <w:noProof/>
                <w:lang w:eastAsia="ru-RU"/>
              </w:rPr>
              <w:lastRenderedPageBreak/>
              <w:drawing>
                <wp:inline distT="0" distB="0" distL="0" distR="0" wp14:anchorId="78745BD2">
                  <wp:extent cx="1419225" cy="1419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lastRenderedPageBreak/>
              <w:t>6</w:t>
            </w:r>
          </w:p>
        </w:tc>
        <w:tc>
          <w:tcPr>
            <w:tcW w:w="4217" w:type="dxa"/>
          </w:tcPr>
          <w:p w:rsidR="00A650D2" w:rsidRDefault="0011586F" w:rsidP="003820A3">
            <w:pPr>
              <w:jc w:val="center"/>
              <w:rPr>
                <w:rFonts w:ascii="Calibri" w:eastAsia="Calibri" w:hAnsi="Calibri" w:cs="Times New Roman"/>
                <w:lang w:val="kk-KZ"/>
              </w:rPr>
            </w:pPr>
            <w:r w:rsidRPr="0011586F">
              <w:rPr>
                <w:rFonts w:ascii="Times New Roman" w:eastAsia="Calibri" w:hAnsi="Times New Roman" w:cs="Times New Roman"/>
                <w:sz w:val="24"/>
                <w:szCs w:val="24"/>
                <w:lang w:val="kk-KZ"/>
              </w:rPr>
              <w:t>Приказ Министра образования и науки РК от 16 января 2015 года № 14 "Об утверждении Положения о патронатном воспитании" (зарегистрирован в Минюсте РК 18 февраля 2015 года № 10285</w:t>
            </w:r>
            <w:r w:rsidRPr="0011586F">
              <w:rPr>
                <w:rFonts w:ascii="Calibri" w:eastAsia="Calibri" w:hAnsi="Calibri" w:cs="Times New Roman"/>
                <w:lang w:val="kk-KZ"/>
              </w:rPr>
              <w:t>)</w:t>
            </w:r>
          </w:p>
          <w:p w:rsidR="0011586F" w:rsidRDefault="0011586F" w:rsidP="003820A3">
            <w:pPr>
              <w:jc w:val="center"/>
              <w:rPr>
                <w:rFonts w:ascii="Calibri" w:eastAsia="Calibri" w:hAnsi="Calibri" w:cs="Times New Roman"/>
                <w:lang w:val="kk-KZ"/>
              </w:rPr>
            </w:pPr>
            <w:r>
              <w:rPr>
                <w:rFonts w:ascii="Calibri" w:eastAsia="Calibri" w:hAnsi="Calibri" w:cs="Times New Roman"/>
                <w:noProof/>
                <w:lang w:eastAsia="ru-RU"/>
              </w:rPr>
              <w:lastRenderedPageBreak/>
              <w:drawing>
                <wp:inline distT="0" distB="0" distL="0" distR="0" wp14:anchorId="52F4B82C">
                  <wp:extent cx="1419225" cy="14192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lastRenderedPageBreak/>
              <w:t>7</w:t>
            </w:r>
          </w:p>
        </w:tc>
        <w:tc>
          <w:tcPr>
            <w:tcW w:w="4196" w:type="dxa"/>
          </w:tcPr>
          <w:p w:rsidR="00A650D2" w:rsidRDefault="0011586F" w:rsidP="003820A3">
            <w:pPr>
              <w:jc w:val="center"/>
              <w:rPr>
                <w:rFonts w:ascii="Times New Roman" w:eastAsia="Calibri" w:hAnsi="Times New Roman" w:cs="Times New Roman"/>
                <w:sz w:val="24"/>
                <w:szCs w:val="24"/>
                <w:lang w:val="kk-KZ"/>
              </w:rPr>
            </w:pPr>
            <w:r w:rsidRPr="0011586F">
              <w:rPr>
                <w:rFonts w:ascii="Times New Roman" w:eastAsia="Calibri" w:hAnsi="Times New Roman" w:cs="Times New Roman"/>
                <w:sz w:val="24"/>
                <w:szCs w:val="24"/>
                <w:lang w:val="kk-KZ"/>
              </w:rPr>
              <w:t>Закон РК от 27 декабря 2019 года № 293-VІ ЗРК "О статусе педагога"</w:t>
            </w:r>
          </w:p>
          <w:p w:rsidR="0011586F" w:rsidRPr="0011586F" w:rsidRDefault="004313AC" w:rsidP="003820A3">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5AA90DD1">
                  <wp:extent cx="1419225" cy="14192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8</w:t>
            </w:r>
          </w:p>
        </w:tc>
        <w:tc>
          <w:tcPr>
            <w:tcW w:w="4277" w:type="dxa"/>
          </w:tcPr>
          <w:p w:rsidR="004313AC" w:rsidRPr="00840E98" w:rsidRDefault="00840E98" w:rsidP="00840E98">
            <w:pPr>
              <w:jc w:val="center"/>
              <w:rPr>
                <w:rFonts w:ascii="Times New Roman" w:hAnsi="Times New Roman" w:cs="Times New Roman"/>
                <w:noProof/>
                <w:sz w:val="24"/>
                <w:szCs w:val="24"/>
                <w:lang w:eastAsia="ru-RU"/>
              </w:rPr>
            </w:pPr>
            <w:r w:rsidRPr="000A6E92">
              <w:rPr>
                <w:rFonts w:ascii="Times New Roman" w:hAnsi="Times New Roman" w:cs="Times New Roman"/>
                <w:noProof/>
                <w:sz w:val="24"/>
                <w:szCs w:val="24"/>
                <w:lang w:eastAsia="ru-RU"/>
              </w:rPr>
              <w:t>Приказ Министра просвещения РК от 25 апреля 2025 года № 92 — «Об утверждении Правил деятельности службы психолого-педагогического сопровождения в организациях образования»</w:t>
            </w:r>
          </w:p>
          <w:p w:rsidR="004313AC" w:rsidRDefault="006D541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0E1EB6E6">
                  <wp:extent cx="1028700" cy="102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9</w:t>
            </w:r>
          </w:p>
        </w:tc>
        <w:tc>
          <w:tcPr>
            <w:tcW w:w="4217" w:type="dxa"/>
          </w:tcPr>
          <w:p w:rsidR="004313AC" w:rsidRDefault="004313AC" w:rsidP="004313AC">
            <w:pPr>
              <w:jc w:val="center"/>
              <w:rPr>
                <w:rFonts w:ascii="Times New Roman" w:eastAsia="Calibri" w:hAnsi="Times New Roman" w:cs="Times New Roman"/>
                <w:sz w:val="24"/>
                <w:szCs w:val="24"/>
                <w:lang w:val="kk-KZ"/>
              </w:rPr>
            </w:pPr>
            <w:r w:rsidRPr="000A6E92">
              <w:rPr>
                <w:rFonts w:ascii="Times New Roman" w:eastAsia="Calibri" w:hAnsi="Times New Roman" w:cs="Times New Roman"/>
                <w:sz w:val="24"/>
                <w:szCs w:val="24"/>
                <w:lang w:val="kk-KZ"/>
              </w:rPr>
              <w:t>Приказ МОН РК от 7.08.2023 года №248</w:t>
            </w:r>
          </w:p>
          <w:p w:rsidR="004313AC" w:rsidRPr="004313AC" w:rsidRDefault="000A6E92"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5A20347E">
                  <wp:extent cx="1280160" cy="1280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pic:spPr>
                      </pic:pic>
                    </a:graphicData>
                  </a:graphic>
                </wp:inline>
              </w:drawing>
            </w:r>
          </w:p>
          <w:p w:rsidR="00A650D2" w:rsidRDefault="00A650D2" w:rsidP="003820A3">
            <w:pPr>
              <w:jc w:val="center"/>
              <w:rPr>
                <w:rFonts w:ascii="Calibri" w:eastAsia="Calibri" w:hAnsi="Calibri" w:cs="Times New Roman"/>
                <w:lang w:val="kk-KZ"/>
              </w:rPr>
            </w:pPr>
          </w:p>
        </w:tc>
      </w:tr>
      <w:tr w:rsidR="00A650D2" w:rsidTr="00A650D2">
        <w:tc>
          <w:tcPr>
            <w:tcW w:w="84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10</w:t>
            </w:r>
          </w:p>
        </w:tc>
        <w:tc>
          <w:tcPr>
            <w:tcW w:w="4196" w:type="dxa"/>
          </w:tcPr>
          <w:p w:rsidR="004313AC" w:rsidRDefault="000A6E92" w:rsidP="000A6E92">
            <w:pPr>
              <w:jc w:val="center"/>
              <w:rPr>
                <w:rFonts w:ascii="Times New Roman" w:eastAsia="Calibri" w:hAnsi="Times New Roman" w:cs="Times New Roman"/>
                <w:sz w:val="24"/>
                <w:szCs w:val="24"/>
                <w:lang w:val="kk-KZ"/>
              </w:rPr>
            </w:pPr>
            <w:r w:rsidRPr="000A6E92">
              <w:rPr>
                <w:rFonts w:ascii="Times New Roman" w:eastAsia="Calibri" w:hAnsi="Times New Roman" w:cs="Times New Roman"/>
                <w:sz w:val="24"/>
                <w:szCs w:val="24"/>
                <w:lang w:val="kk-KZ"/>
              </w:rPr>
              <w:t>Приказ Министра просвещения Республики Казахстан от 7 августа 2023 года № 248.</w:t>
            </w:r>
          </w:p>
          <w:p w:rsidR="000A6E92" w:rsidRDefault="000A6E92" w:rsidP="000A6E92">
            <w:pPr>
              <w:jc w:val="center"/>
              <w:rPr>
                <w:rFonts w:ascii="Times New Roman" w:eastAsia="Calibri" w:hAnsi="Times New Roman" w:cs="Times New Roman"/>
                <w:sz w:val="24"/>
                <w:szCs w:val="24"/>
                <w:lang w:val="kk-KZ"/>
              </w:rPr>
            </w:pPr>
          </w:p>
          <w:p w:rsidR="000A6E92" w:rsidRPr="004313AC" w:rsidRDefault="000A6E92" w:rsidP="000A6E92">
            <w:pPr>
              <w:jc w:val="center"/>
              <w:rPr>
                <w:rFonts w:ascii="Times New Roman" w:eastAsia="Calibri" w:hAnsi="Times New Roman" w:cs="Times New Roman"/>
                <w:lang w:val="kk-KZ"/>
              </w:rPr>
            </w:pPr>
            <w:r>
              <w:rPr>
                <w:rFonts w:ascii="Times New Roman" w:eastAsia="Calibri" w:hAnsi="Times New Roman" w:cs="Times New Roman"/>
                <w:noProof/>
                <w:lang w:eastAsia="ru-RU"/>
              </w:rPr>
              <w:drawing>
                <wp:inline distT="0" distB="0" distL="0" distR="0" wp14:anchorId="003AEE11">
                  <wp:extent cx="1308100" cy="13081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pic:spPr>
                      </pic:pic>
                    </a:graphicData>
                  </a:graphic>
                </wp:inline>
              </w:drawing>
            </w:r>
          </w:p>
        </w:tc>
        <w:tc>
          <w:tcPr>
            <w:tcW w:w="765"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11</w:t>
            </w:r>
          </w:p>
        </w:tc>
        <w:tc>
          <w:tcPr>
            <w:tcW w:w="4277" w:type="dxa"/>
          </w:tcPr>
          <w:p w:rsidR="004313AC" w:rsidRDefault="004313AC" w:rsidP="004313AC">
            <w:pPr>
              <w:jc w:val="center"/>
              <w:rPr>
                <w:rFonts w:ascii="Times New Roman" w:eastAsia="Calibri" w:hAnsi="Times New Roman" w:cs="Times New Roman"/>
                <w:lang w:val="kk-KZ"/>
              </w:rPr>
            </w:pPr>
            <w:r w:rsidRPr="004313AC">
              <w:rPr>
                <w:rFonts w:ascii="Times New Roman" w:eastAsia="Calibri" w:hAnsi="Times New Roman" w:cs="Times New Roman"/>
                <w:lang w:val="kk-KZ"/>
              </w:rPr>
              <w:t>Приказ МОН РК №506. «Об утверждении принципов предотвращения жестого обращения с детьми (буллинг)»</w:t>
            </w:r>
          </w:p>
          <w:p w:rsidR="004313AC" w:rsidRPr="004313AC" w:rsidRDefault="004313AC" w:rsidP="004313AC">
            <w:pPr>
              <w:jc w:val="center"/>
              <w:rPr>
                <w:rFonts w:ascii="Times New Roman" w:eastAsia="Calibri" w:hAnsi="Times New Roman" w:cs="Times New Roman"/>
                <w:lang w:val="kk-KZ"/>
              </w:rPr>
            </w:pPr>
          </w:p>
          <w:p w:rsidR="00A650D2" w:rsidRDefault="004313A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3EE54676">
                  <wp:extent cx="1130300" cy="11303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pic:spPr>
                      </pic:pic>
                    </a:graphicData>
                  </a:graphic>
                </wp:inline>
              </w:drawing>
            </w:r>
          </w:p>
        </w:tc>
        <w:tc>
          <w:tcPr>
            <w:tcW w:w="826" w:type="dxa"/>
          </w:tcPr>
          <w:p w:rsidR="00A650D2" w:rsidRPr="003820A3" w:rsidRDefault="0011586F" w:rsidP="003820A3">
            <w:pPr>
              <w:jc w:val="center"/>
              <w:rPr>
                <w:rFonts w:ascii="Calibri" w:eastAsia="Calibri" w:hAnsi="Calibri" w:cs="Times New Roman"/>
                <w:i/>
                <w:lang w:val="kk-KZ"/>
              </w:rPr>
            </w:pPr>
            <w:r>
              <w:rPr>
                <w:rFonts w:ascii="Calibri" w:eastAsia="Calibri" w:hAnsi="Calibri" w:cs="Times New Roman"/>
                <w:i/>
                <w:lang w:val="kk-KZ"/>
              </w:rPr>
              <w:t>12</w:t>
            </w:r>
          </w:p>
        </w:tc>
        <w:tc>
          <w:tcPr>
            <w:tcW w:w="4217" w:type="dxa"/>
          </w:tcPr>
          <w:p w:rsidR="00A650D2" w:rsidRDefault="004313AC" w:rsidP="004313AC">
            <w:pPr>
              <w:jc w:val="center"/>
              <w:rPr>
                <w:rFonts w:ascii="Times New Roman" w:eastAsia="Calibri" w:hAnsi="Times New Roman" w:cs="Times New Roman"/>
                <w:sz w:val="24"/>
                <w:szCs w:val="24"/>
                <w:lang w:val="kk-KZ"/>
              </w:rPr>
            </w:pPr>
            <w:r w:rsidRPr="004313AC">
              <w:rPr>
                <w:rFonts w:ascii="Times New Roman" w:eastAsia="Calibri" w:hAnsi="Times New Roman" w:cs="Times New Roman"/>
                <w:sz w:val="24"/>
                <w:szCs w:val="24"/>
                <w:lang w:val="kk-KZ"/>
              </w:rPr>
              <w:t>Алгоритм оперативного реагирования на случаи насилия в отношении детей, утвержденный постановлением №23-32-59.252 от 6 июня 2023 года заместителя Руководителя Администрации Президента Республики Казахстан А.Балаевой</w:t>
            </w: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314136C7">
                  <wp:extent cx="1282700" cy="1282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pic:spPr>
                      </pic:pic>
                    </a:graphicData>
                  </a:graphic>
                </wp:inline>
              </w:drawing>
            </w:r>
          </w:p>
        </w:tc>
      </w:tr>
      <w:tr w:rsidR="00A650D2" w:rsidTr="00A650D2">
        <w:tc>
          <w:tcPr>
            <w:tcW w:w="846"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lastRenderedPageBreak/>
              <w:t>13</w:t>
            </w:r>
          </w:p>
        </w:tc>
        <w:tc>
          <w:tcPr>
            <w:tcW w:w="4196" w:type="dxa"/>
          </w:tcPr>
          <w:p w:rsidR="00840E98" w:rsidRDefault="00840E98"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507D3F" w:rsidRDefault="00507D3F"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4313AC" w:rsidRDefault="004313AC" w:rsidP="004313AC">
            <w:pPr>
              <w:jc w:val="center"/>
              <w:rPr>
                <w:rFonts w:ascii="Times New Roman" w:eastAsia="Calibri" w:hAnsi="Times New Roman" w:cs="Times New Roman"/>
                <w:sz w:val="24"/>
                <w:szCs w:val="24"/>
                <w:lang w:val="kk-KZ"/>
              </w:rPr>
            </w:pPr>
            <w:r w:rsidRPr="004313AC">
              <w:rPr>
                <w:rFonts w:ascii="Times New Roman" w:eastAsia="Calibri" w:hAnsi="Times New Roman" w:cs="Times New Roman"/>
                <w:sz w:val="24"/>
                <w:szCs w:val="24"/>
                <w:lang w:val="kk-KZ"/>
              </w:rPr>
              <w:lastRenderedPageBreak/>
              <w:t>СОВМЕСТНЫЙ Приказ об утверждении Методики раннего выявления и оказания помощи несовершеннолетним, подвергшимся насилию, кибербуллингу или ставшим его свидетелями, утвержденный постановлением Правительства Республики Казахстан от декабря 2023 года.</w:t>
            </w:r>
          </w:p>
          <w:p w:rsidR="004313AC" w:rsidRPr="004313AC" w:rsidRDefault="004313AC" w:rsidP="004313AC">
            <w:pPr>
              <w:jc w:val="center"/>
              <w:rPr>
                <w:rFonts w:ascii="Times New Roman" w:eastAsia="Calibri" w:hAnsi="Times New Roman" w:cs="Times New Roman"/>
                <w:sz w:val="24"/>
                <w:szCs w:val="24"/>
                <w:lang w:val="kk-KZ"/>
              </w:rPr>
            </w:pPr>
          </w:p>
          <w:p w:rsidR="00A650D2" w:rsidRDefault="004313AC" w:rsidP="003820A3">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312C7035">
                  <wp:extent cx="1193800" cy="11938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pic:spPr>
                      </pic:pic>
                    </a:graphicData>
                  </a:graphic>
                </wp:inline>
              </w:drawing>
            </w:r>
          </w:p>
        </w:tc>
        <w:tc>
          <w:tcPr>
            <w:tcW w:w="765"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lastRenderedPageBreak/>
              <w:t>14</w:t>
            </w:r>
          </w:p>
        </w:tc>
        <w:tc>
          <w:tcPr>
            <w:tcW w:w="4277" w:type="dxa"/>
          </w:tcPr>
          <w:p w:rsidR="00840E98" w:rsidRDefault="00840E98" w:rsidP="004313AC">
            <w:pPr>
              <w:jc w:val="center"/>
              <w:rPr>
                <w:rFonts w:ascii="Times New Roman" w:eastAsia="Calibri" w:hAnsi="Times New Roman" w:cs="Times New Roman"/>
                <w:sz w:val="24"/>
                <w:szCs w:val="24"/>
                <w:lang w:val="kk-KZ"/>
              </w:rPr>
            </w:pPr>
          </w:p>
          <w:p w:rsidR="00507D3F" w:rsidRDefault="00507D3F"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840E98" w:rsidRDefault="00840E98" w:rsidP="004313AC">
            <w:pPr>
              <w:jc w:val="center"/>
              <w:rPr>
                <w:rFonts w:ascii="Times New Roman" w:eastAsia="Calibri" w:hAnsi="Times New Roman" w:cs="Times New Roman"/>
                <w:sz w:val="24"/>
                <w:szCs w:val="24"/>
                <w:lang w:val="kk-KZ"/>
              </w:rPr>
            </w:pPr>
          </w:p>
          <w:p w:rsidR="00A650D2" w:rsidRDefault="004313AC" w:rsidP="004313AC">
            <w:pPr>
              <w:jc w:val="center"/>
              <w:rPr>
                <w:rFonts w:ascii="Times New Roman" w:eastAsia="Calibri" w:hAnsi="Times New Roman" w:cs="Times New Roman"/>
                <w:sz w:val="24"/>
                <w:szCs w:val="24"/>
                <w:lang w:val="kk-KZ"/>
              </w:rPr>
            </w:pPr>
            <w:r w:rsidRPr="004313AC">
              <w:rPr>
                <w:rFonts w:ascii="Times New Roman" w:eastAsia="Calibri" w:hAnsi="Times New Roman" w:cs="Times New Roman"/>
                <w:sz w:val="24"/>
                <w:szCs w:val="24"/>
                <w:lang w:val="kk-KZ"/>
              </w:rPr>
              <w:lastRenderedPageBreak/>
              <w:t>Методика по раннему выявлению и оказанию помощи несовершеннолетним, подвергшимся или ставшим свидетелями насилия, травли (буллинга), кибербуллинга</w:t>
            </w:r>
          </w:p>
          <w:p w:rsidR="004313AC" w:rsidRDefault="004313AC" w:rsidP="004313AC">
            <w:pPr>
              <w:jc w:val="center"/>
              <w:rPr>
                <w:rFonts w:ascii="Times New Roman" w:eastAsia="Calibri" w:hAnsi="Times New Roman" w:cs="Times New Roman"/>
                <w:sz w:val="24"/>
                <w:szCs w:val="24"/>
                <w:lang w:val="kk-KZ"/>
              </w:rPr>
            </w:pPr>
          </w:p>
          <w:p w:rsidR="004313AC" w:rsidRDefault="004313AC" w:rsidP="004313AC">
            <w:pPr>
              <w:jc w:val="center"/>
              <w:rPr>
                <w:rFonts w:ascii="Times New Roman" w:eastAsia="Calibri" w:hAnsi="Times New Roman" w:cs="Times New Roman"/>
                <w:sz w:val="24"/>
                <w:szCs w:val="24"/>
                <w:lang w:val="kk-KZ"/>
              </w:rPr>
            </w:pPr>
          </w:p>
          <w:p w:rsidR="004313AC" w:rsidRDefault="004313AC" w:rsidP="004313AC">
            <w:pPr>
              <w:jc w:val="center"/>
              <w:rPr>
                <w:rFonts w:ascii="Times New Roman" w:eastAsia="Calibri" w:hAnsi="Times New Roman" w:cs="Times New Roman"/>
                <w:sz w:val="24"/>
                <w:szCs w:val="24"/>
                <w:lang w:val="kk-KZ"/>
              </w:rPr>
            </w:pP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6CA6F8A1">
                  <wp:extent cx="1270000" cy="1270000"/>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pic:spPr>
                      </pic:pic>
                    </a:graphicData>
                  </a:graphic>
                </wp:inline>
              </w:drawing>
            </w:r>
          </w:p>
        </w:tc>
        <w:tc>
          <w:tcPr>
            <w:tcW w:w="826" w:type="dxa"/>
          </w:tcPr>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840E98" w:rsidRDefault="00840E98" w:rsidP="003820A3">
            <w:pPr>
              <w:jc w:val="center"/>
              <w:rPr>
                <w:rFonts w:ascii="Calibri" w:eastAsia="Calibri" w:hAnsi="Calibri" w:cs="Times New Roman"/>
                <w:i/>
                <w:lang w:val="kk-KZ"/>
              </w:rPr>
            </w:pPr>
          </w:p>
          <w:p w:rsidR="00507D3F" w:rsidRDefault="00507D3F" w:rsidP="003820A3">
            <w:pPr>
              <w:jc w:val="center"/>
              <w:rPr>
                <w:rFonts w:ascii="Calibri" w:eastAsia="Calibri" w:hAnsi="Calibri" w:cs="Times New Roman"/>
                <w:i/>
                <w:lang w:val="kk-KZ"/>
              </w:rPr>
            </w:pPr>
          </w:p>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lastRenderedPageBreak/>
              <w:t>15</w:t>
            </w:r>
          </w:p>
        </w:tc>
        <w:tc>
          <w:tcPr>
            <w:tcW w:w="4217" w:type="dxa"/>
          </w:tcPr>
          <w:p w:rsidR="00840E98" w:rsidRDefault="00840E98" w:rsidP="004313AC">
            <w:pPr>
              <w:jc w:val="center"/>
              <w:rPr>
                <w:rFonts w:ascii="Times New Roman" w:eastAsia="Calibri" w:hAnsi="Times New Roman" w:cs="Times New Roman"/>
                <w:sz w:val="28"/>
                <w:szCs w:val="28"/>
                <w:lang w:val="kk-KZ"/>
              </w:rPr>
            </w:pPr>
          </w:p>
          <w:p w:rsidR="00840E98" w:rsidRDefault="00840E98" w:rsidP="004313AC">
            <w:pPr>
              <w:jc w:val="center"/>
              <w:rPr>
                <w:rFonts w:ascii="Times New Roman" w:eastAsia="Calibri" w:hAnsi="Times New Roman" w:cs="Times New Roman"/>
                <w:sz w:val="28"/>
                <w:szCs w:val="28"/>
                <w:lang w:val="kk-KZ"/>
              </w:rPr>
            </w:pPr>
          </w:p>
          <w:p w:rsidR="00840E98" w:rsidRDefault="00840E98" w:rsidP="004313AC">
            <w:pPr>
              <w:jc w:val="center"/>
              <w:rPr>
                <w:rFonts w:ascii="Times New Roman" w:eastAsia="Calibri" w:hAnsi="Times New Roman" w:cs="Times New Roman"/>
                <w:sz w:val="28"/>
                <w:szCs w:val="28"/>
                <w:lang w:val="kk-KZ"/>
              </w:rPr>
            </w:pPr>
          </w:p>
          <w:p w:rsidR="00507D3F" w:rsidRDefault="00507D3F" w:rsidP="004313AC">
            <w:pPr>
              <w:jc w:val="center"/>
              <w:rPr>
                <w:rFonts w:ascii="Times New Roman" w:eastAsia="Calibri" w:hAnsi="Times New Roman" w:cs="Times New Roman"/>
                <w:sz w:val="28"/>
                <w:szCs w:val="28"/>
                <w:lang w:val="kk-KZ"/>
              </w:rPr>
            </w:pPr>
          </w:p>
          <w:p w:rsidR="00840E98" w:rsidRDefault="004313AC" w:rsidP="004313AC">
            <w:pPr>
              <w:jc w:val="center"/>
              <w:rPr>
                <w:rFonts w:ascii="Times New Roman" w:eastAsia="Calibri" w:hAnsi="Times New Roman" w:cs="Times New Roman"/>
                <w:sz w:val="28"/>
                <w:szCs w:val="28"/>
                <w:lang w:val="kk-KZ"/>
              </w:rPr>
            </w:pPr>
            <w:r w:rsidRPr="004313AC">
              <w:rPr>
                <w:rFonts w:ascii="Times New Roman" w:eastAsia="Calibri" w:hAnsi="Times New Roman" w:cs="Times New Roman"/>
                <w:sz w:val="28"/>
                <w:szCs w:val="28"/>
                <w:lang w:val="kk-KZ"/>
              </w:rPr>
              <w:lastRenderedPageBreak/>
              <w:t xml:space="preserve">Приказ об утверждении единого </w:t>
            </w:r>
          </w:p>
          <w:p w:rsidR="00A650D2" w:rsidRDefault="004313AC" w:rsidP="004313AC">
            <w:pPr>
              <w:jc w:val="center"/>
              <w:rPr>
                <w:rFonts w:ascii="Times New Roman" w:eastAsia="Calibri" w:hAnsi="Times New Roman" w:cs="Times New Roman"/>
                <w:sz w:val="28"/>
                <w:szCs w:val="28"/>
                <w:lang w:val="kk-KZ"/>
              </w:rPr>
            </w:pPr>
            <w:r w:rsidRPr="004313AC">
              <w:rPr>
                <w:rFonts w:ascii="Times New Roman" w:eastAsia="Calibri" w:hAnsi="Times New Roman" w:cs="Times New Roman"/>
                <w:sz w:val="28"/>
                <w:szCs w:val="28"/>
                <w:lang w:val="kk-KZ"/>
              </w:rPr>
              <w:t>алгоритма выявления несовершеннолетних с признаками суицидального поведения и дальнейшей работы с ними, а также алгоритма действий государственных органов по оказанию помощи ребенку, совершившему попытку самоубийства, июль 2024 г</w:t>
            </w:r>
          </w:p>
          <w:p w:rsidR="004313AC" w:rsidRPr="004313AC" w:rsidRDefault="004313AC" w:rsidP="004313AC">
            <w:pPr>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18364151">
                  <wp:extent cx="1143000" cy="1143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r w:rsidR="00A650D2" w:rsidTr="00A650D2">
        <w:tc>
          <w:tcPr>
            <w:tcW w:w="846" w:type="dxa"/>
          </w:tcPr>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lastRenderedPageBreak/>
              <w:t>16</w:t>
            </w:r>
          </w:p>
        </w:tc>
        <w:tc>
          <w:tcPr>
            <w:tcW w:w="4196" w:type="dxa"/>
          </w:tcPr>
          <w:p w:rsidR="004313AC" w:rsidRPr="004313AC" w:rsidRDefault="004313AC" w:rsidP="004313AC">
            <w:pPr>
              <w:jc w:val="center"/>
              <w:rPr>
                <w:rFonts w:ascii="Times New Roman" w:eastAsia="Calibri" w:hAnsi="Times New Roman" w:cs="Times New Roman"/>
                <w:sz w:val="24"/>
                <w:szCs w:val="24"/>
                <w:lang w:val="kk-KZ"/>
              </w:rPr>
            </w:pPr>
            <w:r w:rsidRPr="004313AC">
              <w:rPr>
                <w:rFonts w:ascii="Times New Roman" w:eastAsia="Calibri" w:hAnsi="Times New Roman" w:cs="Times New Roman"/>
                <w:sz w:val="24"/>
                <w:szCs w:val="24"/>
                <w:lang w:val="kk-KZ"/>
              </w:rPr>
              <w:t>Методические рекомендации по оказанию психолого-педагогической помощи родителям студентов, совершивших попытку суицида.</w:t>
            </w:r>
          </w:p>
          <w:p w:rsidR="004313AC" w:rsidRDefault="004313AC" w:rsidP="004313AC">
            <w:pPr>
              <w:jc w:val="center"/>
              <w:rPr>
                <w:rFonts w:ascii="Calibri" w:eastAsia="Calibri" w:hAnsi="Calibri" w:cs="Times New Roman"/>
                <w:lang w:val="kk-KZ"/>
              </w:rPr>
            </w:pPr>
            <w:r w:rsidRPr="004313AC">
              <w:rPr>
                <w:rFonts w:ascii="Times New Roman" w:eastAsia="Calibri" w:hAnsi="Times New Roman" w:cs="Times New Roman"/>
                <w:sz w:val="24"/>
                <w:szCs w:val="24"/>
                <w:lang w:val="kk-KZ"/>
              </w:rPr>
              <w:t>«НИГРЧ» (протокол №8 от 20 декабря 2023 года), сообщили в ККО 05.06.2024</w:t>
            </w:r>
            <w:r w:rsidRPr="004313AC">
              <w:rPr>
                <w:rFonts w:ascii="Calibri" w:eastAsia="Calibri" w:hAnsi="Calibri" w:cs="Times New Roman"/>
                <w:lang w:val="kk-KZ"/>
              </w:rPr>
              <w:t>.</w:t>
            </w:r>
          </w:p>
          <w:p w:rsidR="004313AC" w:rsidRPr="004313AC" w:rsidRDefault="004313AC" w:rsidP="004313AC">
            <w:pPr>
              <w:jc w:val="center"/>
              <w:rPr>
                <w:rFonts w:ascii="Calibri" w:eastAsia="Calibri" w:hAnsi="Calibri" w:cs="Times New Roman"/>
                <w:lang w:val="kk-KZ"/>
              </w:rPr>
            </w:pPr>
            <w:r>
              <w:rPr>
                <w:rFonts w:ascii="Calibri" w:eastAsia="Calibri" w:hAnsi="Calibri" w:cs="Times New Roman"/>
                <w:noProof/>
                <w:lang w:eastAsia="ru-RU"/>
              </w:rPr>
              <w:drawing>
                <wp:inline distT="0" distB="0" distL="0" distR="0" wp14:anchorId="648711DC">
                  <wp:extent cx="1181100" cy="11811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inline>
              </w:drawing>
            </w:r>
          </w:p>
          <w:p w:rsidR="00A650D2" w:rsidRDefault="00A650D2" w:rsidP="003820A3">
            <w:pPr>
              <w:jc w:val="center"/>
              <w:rPr>
                <w:rFonts w:ascii="Calibri" w:eastAsia="Calibri" w:hAnsi="Calibri" w:cs="Times New Roman"/>
                <w:lang w:val="kk-KZ"/>
              </w:rPr>
            </w:pPr>
          </w:p>
        </w:tc>
        <w:tc>
          <w:tcPr>
            <w:tcW w:w="765" w:type="dxa"/>
          </w:tcPr>
          <w:p w:rsidR="00A650D2" w:rsidRPr="003820A3" w:rsidRDefault="004313AC" w:rsidP="003820A3">
            <w:pPr>
              <w:jc w:val="center"/>
              <w:rPr>
                <w:rFonts w:ascii="Calibri" w:eastAsia="Calibri" w:hAnsi="Calibri" w:cs="Times New Roman"/>
                <w:i/>
                <w:lang w:val="kk-KZ"/>
              </w:rPr>
            </w:pPr>
            <w:r>
              <w:rPr>
                <w:rFonts w:ascii="Calibri" w:eastAsia="Calibri" w:hAnsi="Calibri" w:cs="Times New Roman"/>
                <w:i/>
                <w:lang w:val="kk-KZ"/>
              </w:rPr>
              <w:t>17</w:t>
            </w:r>
          </w:p>
        </w:tc>
        <w:tc>
          <w:tcPr>
            <w:tcW w:w="4277" w:type="dxa"/>
          </w:tcPr>
          <w:p w:rsidR="00A650D2" w:rsidRDefault="004313AC" w:rsidP="004313AC">
            <w:pPr>
              <w:jc w:val="center"/>
              <w:rPr>
                <w:rFonts w:ascii="Times New Roman" w:eastAsia="Calibri" w:hAnsi="Times New Roman" w:cs="Times New Roman"/>
                <w:sz w:val="24"/>
                <w:szCs w:val="24"/>
                <w:lang w:val="kk-KZ"/>
              </w:rPr>
            </w:pPr>
            <w:r w:rsidRPr="004313AC">
              <w:rPr>
                <w:rFonts w:ascii="Times New Roman" w:eastAsia="Calibri" w:hAnsi="Times New Roman" w:cs="Times New Roman"/>
                <w:sz w:val="24"/>
                <w:szCs w:val="24"/>
                <w:lang w:val="kk-KZ"/>
              </w:rPr>
              <w:t>Методические рекомендации по раннему выявлению и оказанию помощи несовершеннолетним, пережившим или ставшими свидетелями насилия, - представлено решением Научно-методического совета Национального научно-практич</w:t>
            </w:r>
            <w:r w:rsidR="00C12EDE">
              <w:rPr>
                <w:rFonts w:ascii="Times New Roman" w:eastAsia="Calibri" w:hAnsi="Times New Roman" w:cs="Times New Roman"/>
                <w:sz w:val="24"/>
                <w:szCs w:val="24"/>
                <w:lang w:val="kk-KZ"/>
              </w:rPr>
              <w:t>еского института защиты детей «Ө</w:t>
            </w:r>
            <w:r w:rsidRPr="004313AC">
              <w:rPr>
                <w:rFonts w:ascii="Times New Roman" w:eastAsia="Calibri" w:hAnsi="Times New Roman" w:cs="Times New Roman"/>
                <w:sz w:val="24"/>
                <w:szCs w:val="24"/>
                <w:lang w:val="kk-KZ"/>
              </w:rPr>
              <w:t>ркен» (протокол № 3 от 7 июня, г. 2024)</w:t>
            </w:r>
          </w:p>
          <w:p w:rsidR="004313AC" w:rsidRPr="004313AC" w:rsidRDefault="004313AC" w:rsidP="004313AC">
            <w:pPr>
              <w:jc w:val="center"/>
              <w:rPr>
                <w:rFonts w:ascii="Times New Roman" w:eastAsia="Calibri" w:hAnsi="Times New Roman" w:cs="Times New Roman"/>
                <w:sz w:val="24"/>
                <w:szCs w:val="24"/>
                <w:lang w:val="kk-KZ"/>
              </w:rPr>
            </w:pPr>
            <w:r>
              <w:rPr>
                <w:rFonts w:ascii="Times New Roman" w:eastAsia="Calibri" w:hAnsi="Times New Roman" w:cs="Times New Roman"/>
                <w:noProof/>
                <w:sz w:val="24"/>
                <w:szCs w:val="24"/>
                <w:lang w:eastAsia="ru-RU"/>
              </w:rPr>
              <w:drawing>
                <wp:inline distT="0" distB="0" distL="0" distR="0" wp14:anchorId="268E16E1">
                  <wp:extent cx="1092200" cy="1092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pic:spPr>
                      </pic:pic>
                    </a:graphicData>
                  </a:graphic>
                </wp:inline>
              </w:drawing>
            </w:r>
          </w:p>
        </w:tc>
        <w:tc>
          <w:tcPr>
            <w:tcW w:w="826" w:type="dxa"/>
          </w:tcPr>
          <w:p w:rsidR="00A650D2" w:rsidRPr="004313AC" w:rsidRDefault="004313AC" w:rsidP="004313AC">
            <w:pPr>
              <w:jc w:val="center"/>
              <w:rPr>
                <w:rFonts w:ascii="Times New Roman" w:eastAsia="Calibri" w:hAnsi="Times New Roman" w:cs="Times New Roman"/>
                <w:i/>
                <w:sz w:val="24"/>
                <w:szCs w:val="24"/>
                <w:lang w:val="kk-KZ"/>
              </w:rPr>
            </w:pPr>
            <w:r w:rsidRPr="004313AC">
              <w:rPr>
                <w:rFonts w:ascii="Times New Roman" w:eastAsia="Calibri" w:hAnsi="Times New Roman" w:cs="Times New Roman"/>
                <w:i/>
                <w:sz w:val="24"/>
                <w:szCs w:val="24"/>
                <w:lang w:val="kk-KZ"/>
              </w:rPr>
              <w:t>18</w:t>
            </w:r>
          </w:p>
        </w:tc>
        <w:tc>
          <w:tcPr>
            <w:tcW w:w="4217" w:type="dxa"/>
          </w:tcPr>
          <w:p w:rsidR="00840E98" w:rsidRPr="00840E98" w:rsidRDefault="00840E98" w:rsidP="00607742">
            <w:pPr>
              <w:jc w:val="center"/>
              <w:rPr>
                <w:rFonts w:ascii="Times New Roman" w:eastAsia="Calibri" w:hAnsi="Times New Roman" w:cs="Times New Roman"/>
                <w:sz w:val="24"/>
                <w:szCs w:val="24"/>
                <w:lang w:val="kk-KZ"/>
              </w:rPr>
            </w:pPr>
          </w:p>
        </w:tc>
      </w:tr>
    </w:tbl>
    <w:p w:rsidR="008D2630" w:rsidRPr="00A650D2" w:rsidRDefault="008D2630"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rPr>
          <w:rFonts w:ascii="Calibri" w:eastAsia="Calibri" w:hAnsi="Calibri" w:cs="Times New Roman"/>
          <w:lang w:val="kk-KZ"/>
        </w:rPr>
      </w:pPr>
    </w:p>
    <w:p w:rsidR="00A650D2" w:rsidRPr="00A650D2" w:rsidRDefault="00A650D2" w:rsidP="00A650D2">
      <w:pPr>
        <w:jc w:val="center"/>
        <w:rPr>
          <w:rFonts w:ascii="Times New Roman" w:eastAsia="Calibri" w:hAnsi="Times New Roman" w:cs="Times New Roman"/>
          <w:b/>
          <w:sz w:val="28"/>
          <w:lang w:val="kk-KZ"/>
        </w:rPr>
      </w:pPr>
    </w:p>
    <w:p w:rsidR="00316324" w:rsidRPr="000A19B1" w:rsidRDefault="00316324" w:rsidP="000A19B1">
      <w:pPr>
        <w:pStyle w:val="Default"/>
      </w:pPr>
    </w:p>
    <w:sectPr w:rsidR="00316324" w:rsidRPr="000A19B1" w:rsidSect="00316324">
      <w:pgSz w:w="16838" w:h="11906" w:orient="landscape"/>
      <w:pgMar w:top="851" w:right="567" w:bottom="142" w:left="567" w:header="709" w:footer="709" w:gutter="567"/>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41A" w:rsidRDefault="009A341A" w:rsidP="00B915B0">
      <w:pPr>
        <w:spacing w:after="0" w:line="240" w:lineRule="auto"/>
      </w:pPr>
      <w:r>
        <w:separator/>
      </w:r>
    </w:p>
  </w:endnote>
  <w:endnote w:type="continuationSeparator" w:id="0">
    <w:p w:rsidR="009A341A" w:rsidRDefault="009A341A" w:rsidP="00B91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41A" w:rsidRDefault="009A341A" w:rsidP="00B915B0">
      <w:pPr>
        <w:spacing w:after="0" w:line="240" w:lineRule="auto"/>
      </w:pPr>
      <w:r>
        <w:separator/>
      </w:r>
    </w:p>
  </w:footnote>
  <w:footnote w:type="continuationSeparator" w:id="0">
    <w:p w:rsidR="009A341A" w:rsidRDefault="009A341A" w:rsidP="00B915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B40C8"/>
    <w:multiLevelType w:val="multilevel"/>
    <w:tmpl w:val="D0D0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C7915"/>
    <w:multiLevelType w:val="hybridMultilevel"/>
    <w:tmpl w:val="F90CDB5E"/>
    <w:lvl w:ilvl="0" w:tplc="77AA1924">
      <w:start w:val="5"/>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 w15:restartNumberingAfterBreak="0">
    <w:nsid w:val="0BDF258E"/>
    <w:multiLevelType w:val="hybridMultilevel"/>
    <w:tmpl w:val="FC4812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0F538B"/>
    <w:multiLevelType w:val="multilevel"/>
    <w:tmpl w:val="ABA2E7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F0395F"/>
    <w:multiLevelType w:val="multilevel"/>
    <w:tmpl w:val="5B60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BF3265"/>
    <w:multiLevelType w:val="multilevel"/>
    <w:tmpl w:val="1088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22541"/>
    <w:multiLevelType w:val="multilevel"/>
    <w:tmpl w:val="B5D4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76D58"/>
    <w:multiLevelType w:val="multilevel"/>
    <w:tmpl w:val="1D62B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69C8"/>
    <w:multiLevelType w:val="hybridMultilevel"/>
    <w:tmpl w:val="EF16BD3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4F3EBC"/>
    <w:multiLevelType w:val="hybridMultilevel"/>
    <w:tmpl w:val="D6C82EB2"/>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8D0472"/>
    <w:multiLevelType w:val="multilevel"/>
    <w:tmpl w:val="647E93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3A72CB"/>
    <w:multiLevelType w:val="multilevel"/>
    <w:tmpl w:val="57B0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3D3C35"/>
    <w:multiLevelType w:val="multilevel"/>
    <w:tmpl w:val="E622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611D16"/>
    <w:multiLevelType w:val="multilevel"/>
    <w:tmpl w:val="865AC3F8"/>
    <w:lvl w:ilvl="0">
      <w:start w:val="1"/>
      <w:numFmt w:val="decimal"/>
      <w:lvlText w:val="%1."/>
      <w:lvlJc w:val="left"/>
      <w:pPr>
        <w:tabs>
          <w:tab w:val="num" w:pos="786"/>
        </w:tabs>
        <w:ind w:left="786"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B1331F"/>
    <w:multiLevelType w:val="multilevel"/>
    <w:tmpl w:val="F43C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4312F"/>
    <w:multiLevelType w:val="hybridMultilevel"/>
    <w:tmpl w:val="49EC726E"/>
    <w:lvl w:ilvl="0" w:tplc="04190011">
      <w:start w:val="1"/>
      <w:numFmt w:val="decimal"/>
      <w:lvlText w:val="%1)"/>
      <w:lvlJc w:val="left"/>
      <w:pPr>
        <w:ind w:left="64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05A6BCE"/>
    <w:multiLevelType w:val="multilevel"/>
    <w:tmpl w:val="FB54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55E28"/>
    <w:multiLevelType w:val="hybridMultilevel"/>
    <w:tmpl w:val="BAA00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5954EB"/>
    <w:multiLevelType w:val="multilevel"/>
    <w:tmpl w:val="1BAE35E0"/>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660C11"/>
    <w:multiLevelType w:val="multilevel"/>
    <w:tmpl w:val="2D70A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17E88"/>
    <w:multiLevelType w:val="multilevel"/>
    <w:tmpl w:val="DAAA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D73590"/>
    <w:multiLevelType w:val="multilevel"/>
    <w:tmpl w:val="02F0E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CF2DCF"/>
    <w:multiLevelType w:val="hybridMultilevel"/>
    <w:tmpl w:val="2DF21F6A"/>
    <w:lvl w:ilvl="0" w:tplc="FABA482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8C31770"/>
    <w:multiLevelType w:val="hybridMultilevel"/>
    <w:tmpl w:val="2DF21F6A"/>
    <w:lvl w:ilvl="0" w:tplc="FABA482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78495B"/>
    <w:multiLevelType w:val="hybridMultilevel"/>
    <w:tmpl w:val="4F44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15"/>
  </w:num>
  <w:num w:numId="3">
    <w:abstractNumId w:val="23"/>
  </w:num>
  <w:num w:numId="4">
    <w:abstractNumId w:val="22"/>
  </w:num>
  <w:num w:numId="5">
    <w:abstractNumId w:val="1"/>
  </w:num>
  <w:num w:numId="6">
    <w:abstractNumId w:val="17"/>
  </w:num>
  <w:num w:numId="7">
    <w:abstractNumId w:val="2"/>
  </w:num>
  <w:num w:numId="8">
    <w:abstractNumId w:val="13"/>
  </w:num>
  <w:num w:numId="9">
    <w:abstractNumId w:val="18"/>
  </w:num>
  <w:num w:numId="10">
    <w:abstractNumId w:val="5"/>
  </w:num>
  <w:num w:numId="11">
    <w:abstractNumId w:val="3"/>
  </w:num>
  <w:num w:numId="12">
    <w:abstractNumId w:val="10"/>
  </w:num>
  <w:num w:numId="13">
    <w:abstractNumId w:val="16"/>
  </w:num>
  <w:num w:numId="14">
    <w:abstractNumId w:val="0"/>
  </w:num>
  <w:num w:numId="15">
    <w:abstractNumId w:val="20"/>
  </w:num>
  <w:num w:numId="16">
    <w:abstractNumId w:val="12"/>
  </w:num>
  <w:num w:numId="17">
    <w:abstractNumId w:val="7"/>
  </w:num>
  <w:num w:numId="18">
    <w:abstractNumId w:val="6"/>
  </w:num>
  <w:num w:numId="19">
    <w:abstractNumId w:val="11"/>
  </w:num>
  <w:num w:numId="20">
    <w:abstractNumId w:val="14"/>
  </w:num>
  <w:num w:numId="21">
    <w:abstractNumId w:val="19"/>
  </w:num>
  <w:num w:numId="22">
    <w:abstractNumId w:val="4"/>
  </w:num>
  <w:num w:numId="23">
    <w:abstractNumId w:val="21"/>
  </w:num>
  <w:num w:numId="24">
    <w:abstractNumId w:val="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EC"/>
    <w:rsid w:val="000102A0"/>
    <w:rsid w:val="000209B7"/>
    <w:rsid w:val="000307F9"/>
    <w:rsid w:val="000430E7"/>
    <w:rsid w:val="000527B3"/>
    <w:rsid w:val="000612FB"/>
    <w:rsid w:val="00067061"/>
    <w:rsid w:val="000747B0"/>
    <w:rsid w:val="00082B87"/>
    <w:rsid w:val="00090456"/>
    <w:rsid w:val="000A19B1"/>
    <w:rsid w:val="000A6E92"/>
    <w:rsid w:val="000E3A72"/>
    <w:rsid w:val="00107FF3"/>
    <w:rsid w:val="0011586F"/>
    <w:rsid w:val="00147325"/>
    <w:rsid w:val="001644C2"/>
    <w:rsid w:val="00184E6A"/>
    <w:rsid w:val="001B420E"/>
    <w:rsid w:val="001B49AC"/>
    <w:rsid w:val="001D668C"/>
    <w:rsid w:val="00204069"/>
    <w:rsid w:val="00214CF0"/>
    <w:rsid w:val="00220219"/>
    <w:rsid w:val="002467BD"/>
    <w:rsid w:val="002703EF"/>
    <w:rsid w:val="00276529"/>
    <w:rsid w:val="00286C78"/>
    <w:rsid w:val="002D6378"/>
    <w:rsid w:val="00306C16"/>
    <w:rsid w:val="0031508E"/>
    <w:rsid w:val="00316324"/>
    <w:rsid w:val="00325710"/>
    <w:rsid w:val="00343894"/>
    <w:rsid w:val="0035365E"/>
    <w:rsid w:val="00363813"/>
    <w:rsid w:val="0037174C"/>
    <w:rsid w:val="003810D0"/>
    <w:rsid w:val="003820A3"/>
    <w:rsid w:val="003952CC"/>
    <w:rsid w:val="003965FC"/>
    <w:rsid w:val="003A06D3"/>
    <w:rsid w:val="003B735C"/>
    <w:rsid w:val="003C2C33"/>
    <w:rsid w:val="003D6F04"/>
    <w:rsid w:val="003F716B"/>
    <w:rsid w:val="003F7EF1"/>
    <w:rsid w:val="0040099B"/>
    <w:rsid w:val="004313AC"/>
    <w:rsid w:val="00436EE2"/>
    <w:rsid w:val="00441066"/>
    <w:rsid w:val="00441A0D"/>
    <w:rsid w:val="00452AC5"/>
    <w:rsid w:val="004A447D"/>
    <w:rsid w:val="004C1727"/>
    <w:rsid w:val="004F324B"/>
    <w:rsid w:val="00507D3F"/>
    <w:rsid w:val="00542DBF"/>
    <w:rsid w:val="00551E1D"/>
    <w:rsid w:val="005626B0"/>
    <w:rsid w:val="00577BD6"/>
    <w:rsid w:val="005A0256"/>
    <w:rsid w:val="005A0966"/>
    <w:rsid w:val="005A1706"/>
    <w:rsid w:val="005A2154"/>
    <w:rsid w:val="005B2B33"/>
    <w:rsid w:val="005B49EB"/>
    <w:rsid w:val="006041C7"/>
    <w:rsid w:val="00607742"/>
    <w:rsid w:val="0062728F"/>
    <w:rsid w:val="00660C29"/>
    <w:rsid w:val="00682A69"/>
    <w:rsid w:val="006A3CF0"/>
    <w:rsid w:val="006D541C"/>
    <w:rsid w:val="00745F4B"/>
    <w:rsid w:val="00755C30"/>
    <w:rsid w:val="00760CAB"/>
    <w:rsid w:val="00767F60"/>
    <w:rsid w:val="00771FB2"/>
    <w:rsid w:val="007B4358"/>
    <w:rsid w:val="007E7242"/>
    <w:rsid w:val="007F608A"/>
    <w:rsid w:val="00815156"/>
    <w:rsid w:val="00815C7C"/>
    <w:rsid w:val="008239E5"/>
    <w:rsid w:val="00824484"/>
    <w:rsid w:val="00840E98"/>
    <w:rsid w:val="00861CD7"/>
    <w:rsid w:val="0086430D"/>
    <w:rsid w:val="008873B3"/>
    <w:rsid w:val="0089328C"/>
    <w:rsid w:val="008A1029"/>
    <w:rsid w:val="008C3CB6"/>
    <w:rsid w:val="008C6257"/>
    <w:rsid w:val="008D2630"/>
    <w:rsid w:val="008E5630"/>
    <w:rsid w:val="008F4D36"/>
    <w:rsid w:val="00916F70"/>
    <w:rsid w:val="00937F96"/>
    <w:rsid w:val="009733B9"/>
    <w:rsid w:val="00975C02"/>
    <w:rsid w:val="00985B6E"/>
    <w:rsid w:val="009A341A"/>
    <w:rsid w:val="009A4B42"/>
    <w:rsid w:val="009B33E7"/>
    <w:rsid w:val="009C1CB1"/>
    <w:rsid w:val="009C381A"/>
    <w:rsid w:val="009D5357"/>
    <w:rsid w:val="009E0430"/>
    <w:rsid w:val="009F7CF3"/>
    <w:rsid w:val="00A059B3"/>
    <w:rsid w:val="00A0676D"/>
    <w:rsid w:val="00A23A40"/>
    <w:rsid w:val="00A31BB0"/>
    <w:rsid w:val="00A64C6C"/>
    <w:rsid w:val="00A650D2"/>
    <w:rsid w:val="00A7229C"/>
    <w:rsid w:val="00A84972"/>
    <w:rsid w:val="00A9368E"/>
    <w:rsid w:val="00AB22B8"/>
    <w:rsid w:val="00AD713F"/>
    <w:rsid w:val="00AF42CF"/>
    <w:rsid w:val="00B354D4"/>
    <w:rsid w:val="00B7006B"/>
    <w:rsid w:val="00B72BCB"/>
    <w:rsid w:val="00B85F50"/>
    <w:rsid w:val="00B915B0"/>
    <w:rsid w:val="00BD0F2A"/>
    <w:rsid w:val="00BE40A6"/>
    <w:rsid w:val="00C11B5C"/>
    <w:rsid w:val="00C12EDE"/>
    <w:rsid w:val="00C31A5F"/>
    <w:rsid w:val="00C5331B"/>
    <w:rsid w:val="00C7039D"/>
    <w:rsid w:val="00C87530"/>
    <w:rsid w:val="00CC3BDA"/>
    <w:rsid w:val="00CC4859"/>
    <w:rsid w:val="00CD6A3A"/>
    <w:rsid w:val="00CF3798"/>
    <w:rsid w:val="00D04B66"/>
    <w:rsid w:val="00D06BA7"/>
    <w:rsid w:val="00D3174E"/>
    <w:rsid w:val="00D4759B"/>
    <w:rsid w:val="00D479FA"/>
    <w:rsid w:val="00D5531E"/>
    <w:rsid w:val="00D8272F"/>
    <w:rsid w:val="00DB7E1F"/>
    <w:rsid w:val="00DE36EC"/>
    <w:rsid w:val="00E17969"/>
    <w:rsid w:val="00E3249B"/>
    <w:rsid w:val="00E33A1B"/>
    <w:rsid w:val="00E411BE"/>
    <w:rsid w:val="00E50FFA"/>
    <w:rsid w:val="00E55681"/>
    <w:rsid w:val="00E7509B"/>
    <w:rsid w:val="00E8195A"/>
    <w:rsid w:val="00E90AA5"/>
    <w:rsid w:val="00E91632"/>
    <w:rsid w:val="00EB163D"/>
    <w:rsid w:val="00ED38DC"/>
    <w:rsid w:val="00EF0E5F"/>
    <w:rsid w:val="00F109A0"/>
    <w:rsid w:val="00F14579"/>
    <w:rsid w:val="00F3523F"/>
    <w:rsid w:val="00F40104"/>
    <w:rsid w:val="00F463FA"/>
    <w:rsid w:val="00FA2B31"/>
    <w:rsid w:val="00FA2E31"/>
    <w:rsid w:val="00FF40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CBBD08-C385-4048-832B-991EF6535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473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1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041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85B6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7325"/>
    <w:pPr>
      <w:ind w:left="720"/>
      <w:contextualSpacing/>
    </w:pPr>
  </w:style>
  <w:style w:type="character" w:customStyle="1" w:styleId="10">
    <w:name w:val="Заголовок 1 Знак"/>
    <w:basedOn w:val="a0"/>
    <w:link w:val="1"/>
    <w:uiPriority w:val="9"/>
    <w:rsid w:val="00147325"/>
    <w:rPr>
      <w:rFonts w:asciiTheme="majorHAnsi" w:eastAsiaTheme="majorEastAsia" w:hAnsiTheme="majorHAnsi" w:cstheme="majorBidi"/>
      <w:b/>
      <w:bCs/>
      <w:color w:val="365F91" w:themeColor="accent1" w:themeShade="BF"/>
      <w:sz w:val="28"/>
      <w:szCs w:val="28"/>
    </w:rPr>
  </w:style>
  <w:style w:type="paragraph" w:customStyle="1" w:styleId="pc">
    <w:name w:val="pc"/>
    <w:basedOn w:val="a"/>
    <w:rsid w:val="00EB16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EB163D"/>
  </w:style>
  <w:style w:type="paragraph" w:customStyle="1" w:styleId="pj">
    <w:name w:val="pj"/>
    <w:basedOn w:val="a"/>
    <w:rsid w:val="00EB163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aliases w:val="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Знак Знак Знак Знак Зн, Знак4"/>
    <w:basedOn w:val="a"/>
    <w:link w:val="a5"/>
    <w:uiPriority w:val="99"/>
    <w:unhideWhenUsed/>
    <w:qFormat/>
    <w:rsid w:val="009733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Знак Знак Знак Знак Зн Знак, Знак4 Знак"/>
    <w:link w:val="a4"/>
    <w:uiPriority w:val="99"/>
    <w:qFormat/>
    <w:locked/>
    <w:rsid w:val="009733B9"/>
    <w:rPr>
      <w:rFonts w:ascii="Times New Roman" w:eastAsia="Times New Roman" w:hAnsi="Times New Roman" w:cs="Times New Roman"/>
      <w:sz w:val="24"/>
      <w:szCs w:val="24"/>
      <w:lang w:eastAsia="ru-RU"/>
    </w:rPr>
  </w:style>
  <w:style w:type="table" w:styleId="a6">
    <w:name w:val="Table Grid"/>
    <w:basedOn w:val="a1"/>
    <w:uiPriority w:val="59"/>
    <w:rsid w:val="0016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C6257"/>
    <w:pPr>
      <w:spacing w:after="0" w:line="240" w:lineRule="auto"/>
    </w:pPr>
  </w:style>
  <w:style w:type="character" w:styleId="a8">
    <w:name w:val="Hyperlink"/>
    <w:basedOn w:val="a0"/>
    <w:uiPriority w:val="99"/>
    <w:unhideWhenUsed/>
    <w:rsid w:val="008239E5"/>
    <w:rPr>
      <w:color w:val="0000FF"/>
      <w:u w:val="single"/>
    </w:rPr>
  </w:style>
  <w:style w:type="paragraph" w:styleId="a9">
    <w:name w:val="Balloon Text"/>
    <w:basedOn w:val="a"/>
    <w:link w:val="aa"/>
    <w:uiPriority w:val="99"/>
    <w:semiHidden/>
    <w:unhideWhenUsed/>
    <w:rsid w:val="0022021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20219"/>
    <w:rPr>
      <w:rFonts w:ascii="Tahoma" w:hAnsi="Tahoma" w:cs="Tahoma"/>
      <w:sz w:val="16"/>
      <w:szCs w:val="16"/>
    </w:rPr>
  </w:style>
  <w:style w:type="character" w:customStyle="1" w:styleId="20">
    <w:name w:val="Заголовок 2 Знак"/>
    <w:basedOn w:val="a0"/>
    <w:link w:val="2"/>
    <w:uiPriority w:val="9"/>
    <w:rsid w:val="005A1706"/>
    <w:rPr>
      <w:rFonts w:asciiTheme="majorHAnsi" w:eastAsiaTheme="majorEastAsia" w:hAnsiTheme="majorHAnsi" w:cstheme="majorBidi"/>
      <w:b/>
      <w:bCs/>
      <w:color w:val="4F81BD" w:themeColor="accent1"/>
      <w:sz w:val="26"/>
      <w:szCs w:val="26"/>
    </w:rPr>
  </w:style>
  <w:style w:type="paragraph" w:customStyle="1" w:styleId="Default">
    <w:name w:val="Default"/>
    <w:rsid w:val="003810D0"/>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745F4B"/>
    <w:rPr>
      <w:b/>
      <w:bCs/>
    </w:rPr>
  </w:style>
  <w:style w:type="character" w:styleId="ac">
    <w:name w:val="Emphasis"/>
    <w:basedOn w:val="a0"/>
    <w:uiPriority w:val="20"/>
    <w:qFormat/>
    <w:rsid w:val="00745F4B"/>
    <w:rPr>
      <w:i/>
      <w:iCs/>
    </w:rPr>
  </w:style>
  <w:style w:type="character" w:customStyle="1" w:styleId="30">
    <w:name w:val="Заголовок 3 Знак"/>
    <w:basedOn w:val="a0"/>
    <w:link w:val="3"/>
    <w:uiPriority w:val="9"/>
    <w:semiHidden/>
    <w:rsid w:val="006041C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985B6E"/>
    <w:rPr>
      <w:rFonts w:asciiTheme="majorHAnsi" w:eastAsiaTheme="majorEastAsia" w:hAnsiTheme="majorHAnsi" w:cstheme="majorBidi"/>
      <w:i/>
      <w:iCs/>
      <w:color w:val="365F91" w:themeColor="accent1" w:themeShade="BF"/>
    </w:rPr>
  </w:style>
  <w:style w:type="paragraph" w:styleId="ad">
    <w:name w:val="header"/>
    <w:basedOn w:val="a"/>
    <w:link w:val="ae"/>
    <w:uiPriority w:val="99"/>
    <w:unhideWhenUsed/>
    <w:rsid w:val="00B915B0"/>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915B0"/>
  </w:style>
  <w:style w:type="paragraph" w:styleId="af">
    <w:name w:val="footer"/>
    <w:basedOn w:val="a"/>
    <w:link w:val="af0"/>
    <w:uiPriority w:val="99"/>
    <w:unhideWhenUsed/>
    <w:rsid w:val="00B915B0"/>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91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9982">
      <w:bodyDiv w:val="1"/>
      <w:marLeft w:val="0"/>
      <w:marRight w:val="0"/>
      <w:marTop w:val="0"/>
      <w:marBottom w:val="0"/>
      <w:divBdr>
        <w:top w:val="none" w:sz="0" w:space="0" w:color="auto"/>
        <w:left w:val="none" w:sz="0" w:space="0" w:color="auto"/>
        <w:bottom w:val="none" w:sz="0" w:space="0" w:color="auto"/>
        <w:right w:val="none" w:sz="0" w:space="0" w:color="auto"/>
      </w:divBdr>
      <w:divsChild>
        <w:div w:id="1523667353">
          <w:marLeft w:val="0"/>
          <w:marRight w:val="0"/>
          <w:marTop w:val="0"/>
          <w:marBottom w:val="0"/>
          <w:divBdr>
            <w:top w:val="none" w:sz="0" w:space="0" w:color="auto"/>
            <w:left w:val="none" w:sz="0" w:space="0" w:color="auto"/>
            <w:bottom w:val="none" w:sz="0" w:space="0" w:color="auto"/>
            <w:right w:val="none" w:sz="0" w:space="0" w:color="auto"/>
          </w:divBdr>
        </w:div>
      </w:divsChild>
    </w:div>
    <w:div w:id="73866720">
      <w:bodyDiv w:val="1"/>
      <w:marLeft w:val="0"/>
      <w:marRight w:val="0"/>
      <w:marTop w:val="0"/>
      <w:marBottom w:val="0"/>
      <w:divBdr>
        <w:top w:val="none" w:sz="0" w:space="0" w:color="auto"/>
        <w:left w:val="none" w:sz="0" w:space="0" w:color="auto"/>
        <w:bottom w:val="none" w:sz="0" w:space="0" w:color="auto"/>
        <w:right w:val="none" w:sz="0" w:space="0" w:color="auto"/>
      </w:divBdr>
    </w:div>
    <w:div w:id="144669733">
      <w:bodyDiv w:val="1"/>
      <w:marLeft w:val="0"/>
      <w:marRight w:val="0"/>
      <w:marTop w:val="0"/>
      <w:marBottom w:val="0"/>
      <w:divBdr>
        <w:top w:val="none" w:sz="0" w:space="0" w:color="auto"/>
        <w:left w:val="none" w:sz="0" w:space="0" w:color="auto"/>
        <w:bottom w:val="none" w:sz="0" w:space="0" w:color="auto"/>
        <w:right w:val="none" w:sz="0" w:space="0" w:color="auto"/>
      </w:divBdr>
    </w:div>
    <w:div w:id="162086015">
      <w:bodyDiv w:val="1"/>
      <w:marLeft w:val="0"/>
      <w:marRight w:val="0"/>
      <w:marTop w:val="0"/>
      <w:marBottom w:val="0"/>
      <w:divBdr>
        <w:top w:val="none" w:sz="0" w:space="0" w:color="auto"/>
        <w:left w:val="none" w:sz="0" w:space="0" w:color="auto"/>
        <w:bottom w:val="none" w:sz="0" w:space="0" w:color="auto"/>
        <w:right w:val="none" w:sz="0" w:space="0" w:color="auto"/>
      </w:divBdr>
    </w:div>
    <w:div w:id="269552818">
      <w:bodyDiv w:val="1"/>
      <w:marLeft w:val="0"/>
      <w:marRight w:val="0"/>
      <w:marTop w:val="0"/>
      <w:marBottom w:val="0"/>
      <w:divBdr>
        <w:top w:val="none" w:sz="0" w:space="0" w:color="auto"/>
        <w:left w:val="none" w:sz="0" w:space="0" w:color="auto"/>
        <w:bottom w:val="none" w:sz="0" w:space="0" w:color="auto"/>
        <w:right w:val="none" w:sz="0" w:space="0" w:color="auto"/>
      </w:divBdr>
    </w:div>
    <w:div w:id="313879785">
      <w:bodyDiv w:val="1"/>
      <w:marLeft w:val="0"/>
      <w:marRight w:val="0"/>
      <w:marTop w:val="0"/>
      <w:marBottom w:val="0"/>
      <w:divBdr>
        <w:top w:val="none" w:sz="0" w:space="0" w:color="auto"/>
        <w:left w:val="none" w:sz="0" w:space="0" w:color="auto"/>
        <w:bottom w:val="none" w:sz="0" w:space="0" w:color="auto"/>
        <w:right w:val="none" w:sz="0" w:space="0" w:color="auto"/>
      </w:divBdr>
    </w:div>
    <w:div w:id="430591679">
      <w:bodyDiv w:val="1"/>
      <w:marLeft w:val="0"/>
      <w:marRight w:val="0"/>
      <w:marTop w:val="0"/>
      <w:marBottom w:val="0"/>
      <w:divBdr>
        <w:top w:val="none" w:sz="0" w:space="0" w:color="auto"/>
        <w:left w:val="none" w:sz="0" w:space="0" w:color="auto"/>
        <w:bottom w:val="none" w:sz="0" w:space="0" w:color="auto"/>
        <w:right w:val="none" w:sz="0" w:space="0" w:color="auto"/>
      </w:divBdr>
    </w:div>
    <w:div w:id="435371972">
      <w:bodyDiv w:val="1"/>
      <w:marLeft w:val="0"/>
      <w:marRight w:val="0"/>
      <w:marTop w:val="0"/>
      <w:marBottom w:val="0"/>
      <w:divBdr>
        <w:top w:val="none" w:sz="0" w:space="0" w:color="auto"/>
        <w:left w:val="none" w:sz="0" w:space="0" w:color="auto"/>
        <w:bottom w:val="none" w:sz="0" w:space="0" w:color="auto"/>
        <w:right w:val="none" w:sz="0" w:space="0" w:color="auto"/>
      </w:divBdr>
    </w:div>
    <w:div w:id="439178940">
      <w:bodyDiv w:val="1"/>
      <w:marLeft w:val="0"/>
      <w:marRight w:val="0"/>
      <w:marTop w:val="0"/>
      <w:marBottom w:val="0"/>
      <w:divBdr>
        <w:top w:val="none" w:sz="0" w:space="0" w:color="auto"/>
        <w:left w:val="none" w:sz="0" w:space="0" w:color="auto"/>
        <w:bottom w:val="none" w:sz="0" w:space="0" w:color="auto"/>
        <w:right w:val="none" w:sz="0" w:space="0" w:color="auto"/>
      </w:divBdr>
    </w:div>
    <w:div w:id="531304413">
      <w:bodyDiv w:val="1"/>
      <w:marLeft w:val="0"/>
      <w:marRight w:val="0"/>
      <w:marTop w:val="0"/>
      <w:marBottom w:val="0"/>
      <w:divBdr>
        <w:top w:val="none" w:sz="0" w:space="0" w:color="auto"/>
        <w:left w:val="none" w:sz="0" w:space="0" w:color="auto"/>
        <w:bottom w:val="none" w:sz="0" w:space="0" w:color="auto"/>
        <w:right w:val="none" w:sz="0" w:space="0" w:color="auto"/>
      </w:divBdr>
    </w:div>
    <w:div w:id="594215636">
      <w:bodyDiv w:val="1"/>
      <w:marLeft w:val="0"/>
      <w:marRight w:val="0"/>
      <w:marTop w:val="0"/>
      <w:marBottom w:val="0"/>
      <w:divBdr>
        <w:top w:val="none" w:sz="0" w:space="0" w:color="auto"/>
        <w:left w:val="none" w:sz="0" w:space="0" w:color="auto"/>
        <w:bottom w:val="none" w:sz="0" w:space="0" w:color="auto"/>
        <w:right w:val="none" w:sz="0" w:space="0" w:color="auto"/>
      </w:divBdr>
    </w:div>
    <w:div w:id="650253677">
      <w:bodyDiv w:val="1"/>
      <w:marLeft w:val="0"/>
      <w:marRight w:val="0"/>
      <w:marTop w:val="0"/>
      <w:marBottom w:val="0"/>
      <w:divBdr>
        <w:top w:val="none" w:sz="0" w:space="0" w:color="auto"/>
        <w:left w:val="none" w:sz="0" w:space="0" w:color="auto"/>
        <w:bottom w:val="none" w:sz="0" w:space="0" w:color="auto"/>
        <w:right w:val="none" w:sz="0" w:space="0" w:color="auto"/>
      </w:divBdr>
    </w:div>
    <w:div w:id="707217530">
      <w:bodyDiv w:val="1"/>
      <w:marLeft w:val="0"/>
      <w:marRight w:val="0"/>
      <w:marTop w:val="0"/>
      <w:marBottom w:val="0"/>
      <w:divBdr>
        <w:top w:val="none" w:sz="0" w:space="0" w:color="auto"/>
        <w:left w:val="none" w:sz="0" w:space="0" w:color="auto"/>
        <w:bottom w:val="none" w:sz="0" w:space="0" w:color="auto"/>
        <w:right w:val="none" w:sz="0" w:space="0" w:color="auto"/>
      </w:divBdr>
    </w:div>
    <w:div w:id="803040617">
      <w:bodyDiv w:val="1"/>
      <w:marLeft w:val="0"/>
      <w:marRight w:val="0"/>
      <w:marTop w:val="0"/>
      <w:marBottom w:val="0"/>
      <w:divBdr>
        <w:top w:val="none" w:sz="0" w:space="0" w:color="auto"/>
        <w:left w:val="none" w:sz="0" w:space="0" w:color="auto"/>
        <w:bottom w:val="none" w:sz="0" w:space="0" w:color="auto"/>
        <w:right w:val="none" w:sz="0" w:space="0" w:color="auto"/>
      </w:divBdr>
    </w:div>
    <w:div w:id="877469766">
      <w:bodyDiv w:val="1"/>
      <w:marLeft w:val="0"/>
      <w:marRight w:val="0"/>
      <w:marTop w:val="0"/>
      <w:marBottom w:val="0"/>
      <w:divBdr>
        <w:top w:val="none" w:sz="0" w:space="0" w:color="auto"/>
        <w:left w:val="none" w:sz="0" w:space="0" w:color="auto"/>
        <w:bottom w:val="none" w:sz="0" w:space="0" w:color="auto"/>
        <w:right w:val="none" w:sz="0" w:space="0" w:color="auto"/>
      </w:divBdr>
    </w:div>
    <w:div w:id="879172090">
      <w:bodyDiv w:val="1"/>
      <w:marLeft w:val="0"/>
      <w:marRight w:val="0"/>
      <w:marTop w:val="0"/>
      <w:marBottom w:val="0"/>
      <w:divBdr>
        <w:top w:val="none" w:sz="0" w:space="0" w:color="auto"/>
        <w:left w:val="none" w:sz="0" w:space="0" w:color="auto"/>
        <w:bottom w:val="none" w:sz="0" w:space="0" w:color="auto"/>
        <w:right w:val="none" w:sz="0" w:space="0" w:color="auto"/>
      </w:divBdr>
    </w:div>
    <w:div w:id="928540076">
      <w:bodyDiv w:val="1"/>
      <w:marLeft w:val="0"/>
      <w:marRight w:val="0"/>
      <w:marTop w:val="0"/>
      <w:marBottom w:val="0"/>
      <w:divBdr>
        <w:top w:val="none" w:sz="0" w:space="0" w:color="auto"/>
        <w:left w:val="none" w:sz="0" w:space="0" w:color="auto"/>
        <w:bottom w:val="none" w:sz="0" w:space="0" w:color="auto"/>
        <w:right w:val="none" w:sz="0" w:space="0" w:color="auto"/>
      </w:divBdr>
    </w:div>
    <w:div w:id="114539086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44029531">
      <w:bodyDiv w:val="1"/>
      <w:marLeft w:val="0"/>
      <w:marRight w:val="0"/>
      <w:marTop w:val="0"/>
      <w:marBottom w:val="0"/>
      <w:divBdr>
        <w:top w:val="none" w:sz="0" w:space="0" w:color="auto"/>
        <w:left w:val="none" w:sz="0" w:space="0" w:color="auto"/>
        <w:bottom w:val="none" w:sz="0" w:space="0" w:color="auto"/>
        <w:right w:val="none" w:sz="0" w:space="0" w:color="auto"/>
      </w:divBdr>
    </w:div>
    <w:div w:id="1353648716">
      <w:bodyDiv w:val="1"/>
      <w:marLeft w:val="0"/>
      <w:marRight w:val="0"/>
      <w:marTop w:val="0"/>
      <w:marBottom w:val="0"/>
      <w:divBdr>
        <w:top w:val="none" w:sz="0" w:space="0" w:color="auto"/>
        <w:left w:val="none" w:sz="0" w:space="0" w:color="auto"/>
        <w:bottom w:val="none" w:sz="0" w:space="0" w:color="auto"/>
        <w:right w:val="none" w:sz="0" w:space="0" w:color="auto"/>
      </w:divBdr>
    </w:div>
    <w:div w:id="1462384588">
      <w:bodyDiv w:val="1"/>
      <w:marLeft w:val="0"/>
      <w:marRight w:val="0"/>
      <w:marTop w:val="0"/>
      <w:marBottom w:val="0"/>
      <w:divBdr>
        <w:top w:val="none" w:sz="0" w:space="0" w:color="auto"/>
        <w:left w:val="none" w:sz="0" w:space="0" w:color="auto"/>
        <w:bottom w:val="none" w:sz="0" w:space="0" w:color="auto"/>
        <w:right w:val="none" w:sz="0" w:space="0" w:color="auto"/>
      </w:divBdr>
    </w:div>
    <w:div w:id="1530798040">
      <w:bodyDiv w:val="1"/>
      <w:marLeft w:val="0"/>
      <w:marRight w:val="0"/>
      <w:marTop w:val="0"/>
      <w:marBottom w:val="0"/>
      <w:divBdr>
        <w:top w:val="none" w:sz="0" w:space="0" w:color="auto"/>
        <w:left w:val="none" w:sz="0" w:space="0" w:color="auto"/>
        <w:bottom w:val="none" w:sz="0" w:space="0" w:color="auto"/>
        <w:right w:val="none" w:sz="0" w:space="0" w:color="auto"/>
      </w:divBdr>
    </w:div>
    <w:div w:id="1541013843">
      <w:bodyDiv w:val="1"/>
      <w:marLeft w:val="0"/>
      <w:marRight w:val="0"/>
      <w:marTop w:val="0"/>
      <w:marBottom w:val="0"/>
      <w:divBdr>
        <w:top w:val="none" w:sz="0" w:space="0" w:color="auto"/>
        <w:left w:val="none" w:sz="0" w:space="0" w:color="auto"/>
        <w:bottom w:val="none" w:sz="0" w:space="0" w:color="auto"/>
        <w:right w:val="none" w:sz="0" w:space="0" w:color="auto"/>
      </w:divBdr>
    </w:div>
    <w:div w:id="1639452411">
      <w:bodyDiv w:val="1"/>
      <w:marLeft w:val="0"/>
      <w:marRight w:val="0"/>
      <w:marTop w:val="0"/>
      <w:marBottom w:val="0"/>
      <w:divBdr>
        <w:top w:val="none" w:sz="0" w:space="0" w:color="auto"/>
        <w:left w:val="none" w:sz="0" w:space="0" w:color="auto"/>
        <w:bottom w:val="none" w:sz="0" w:space="0" w:color="auto"/>
        <w:right w:val="none" w:sz="0" w:space="0" w:color="auto"/>
      </w:divBdr>
    </w:div>
    <w:div w:id="1670327519">
      <w:bodyDiv w:val="1"/>
      <w:marLeft w:val="0"/>
      <w:marRight w:val="0"/>
      <w:marTop w:val="0"/>
      <w:marBottom w:val="0"/>
      <w:divBdr>
        <w:top w:val="none" w:sz="0" w:space="0" w:color="auto"/>
        <w:left w:val="none" w:sz="0" w:space="0" w:color="auto"/>
        <w:bottom w:val="none" w:sz="0" w:space="0" w:color="auto"/>
        <w:right w:val="none" w:sz="0" w:space="0" w:color="auto"/>
      </w:divBdr>
    </w:div>
    <w:div w:id="1723018273">
      <w:bodyDiv w:val="1"/>
      <w:marLeft w:val="0"/>
      <w:marRight w:val="0"/>
      <w:marTop w:val="0"/>
      <w:marBottom w:val="0"/>
      <w:divBdr>
        <w:top w:val="none" w:sz="0" w:space="0" w:color="auto"/>
        <w:left w:val="none" w:sz="0" w:space="0" w:color="auto"/>
        <w:bottom w:val="none" w:sz="0" w:space="0" w:color="auto"/>
        <w:right w:val="none" w:sz="0" w:space="0" w:color="auto"/>
      </w:divBdr>
    </w:div>
    <w:div w:id="1761096738">
      <w:bodyDiv w:val="1"/>
      <w:marLeft w:val="0"/>
      <w:marRight w:val="0"/>
      <w:marTop w:val="0"/>
      <w:marBottom w:val="0"/>
      <w:divBdr>
        <w:top w:val="none" w:sz="0" w:space="0" w:color="auto"/>
        <w:left w:val="none" w:sz="0" w:space="0" w:color="auto"/>
        <w:bottom w:val="none" w:sz="0" w:space="0" w:color="auto"/>
        <w:right w:val="none" w:sz="0" w:space="0" w:color="auto"/>
      </w:divBdr>
    </w:div>
    <w:div w:id="1826704230">
      <w:bodyDiv w:val="1"/>
      <w:marLeft w:val="0"/>
      <w:marRight w:val="0"/>
      <w:marTop w:val="0"/>
      <w:marBottom w:val="0"/>
      <w:divBdr>
        <w:top w:val="none" w:sz="0" w:space="0" w:color="auto"/>
        <w:left w:val="none" w:sz="0" w:space="0" w:color="auto"/>
        <w:bottom w:val="none" w:sz="0" w:space="0" w:color="auto"/>
        <w:right w:val="none" w:sz="0" w:space="0" w:color="auto"/>
      </w:divBdr>
    </w:div>
    <w:div w:id="1889299071">
      <w:bodyDiv w:val="1"/>
      <w:marLeft w:val="0"/>
      <w:marRight w:val="0"/>
      <w:marTop w:val="0"/>
      <w:marBottom w:val="0"/>
      <w:divBdr>
        <w:top w:val="none" w:sz="0" w:space="0" w:color="auto"/>
        <w:left w:val="none" w:sz="0" w:space="0" w:color="auto"/>
        <w:bottom w:val="none" w:sz="0" w:space="0" w:color="auto"/>
        <w:right w:val="none" w:sz="0" w:space="0" w:color="auto"/>
      </w:divBdr>
    </w:div>
    <w:div w:id="1949048046">
      <w:bodyDiv w:val="1"/>
      <w:marLeft w:val="0"/>
      <w:marRight w:val="0"/>
      <w:marTop w:val="0"/>
      <w:marBottom w:val="0"/>
      <w:divBdr>
        <w:top w:val="none" w:sz="0" w:space="0" w:color="auto"/>
        <w:left w:val="none" w:sz="0" w:space="0" w:color="auto"/>
        <w:bottom w:val="none" w:sz="0" w:space="0" w:color="auto"/>
        <w:right w:val="none" w:sz="0" w:space="0" w:color="auto"/>
      </w:divBdr>
    </w:div>
    <w:div w:id="2031956349">
      <w:bodyDiv w:val="1"/>
      <w:marLeft w:val="0"/>
      <w:marRight w:val="0"/>
      <w:marTop w:val="0"/>
      <w:marBottom w:val="0"/>
      <w:divBdr>
        <w:top w:val="none" w:sz="0" w:space="0" w:color="auto"/>
        <w:left w:val="none" w:sz="0" w:space="0" w:color="auto"/>
        <w:bottom w:val="none" w:sz="0" w:space="0" w:color="auto"/>
        <w:right w:val="none" w:sz="0" w:space="0" w:color="auto"/>
      </w:divBdr>
    </w:div>
    <w:div w:id="207939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460A7-2A8D-4961-B3AE-4C0B7E61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Pages>
  <Words>6374</Words>
  <Characters>36336</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2024-04-18T06:36:00Z</cp:lastPrinted>
  <dcterms:created xsi:type="dcterms:W3CDTF">2025-08-13T11:53:00Z</dcterms:created>
  <dcterms:modified xsi:type="dcterms:W3CDTF">2025-08-25T13:28:00Z</dcterms:modified>
</cp:coreProperties>
</file>