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33F" w:rsidRPr="00EB2E4F" w:rsidRDefault="00EB2E4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жылға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</w:t>
      </w:r>
      <w:r w:rsidR="00AE033F"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 w:rsidR="00AE033F"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942602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AE033F">
        <w:rPr>
          <w:rFonts w:ascii="Times New Roman" w:hAnsi="Times New Roman" w:cs="Times New Roman"/>
          <w:b/>
          <w:sz w:val="28"/>
        </w:rPr>
        <w:t>»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942602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AE033F"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 w:rsidR="00AE033F">
        <w:rPr>
          <w:rFonts w:ascii="Times New Roman" w:hAnsi="Times New Roman" w:cs="Times New Roman"/>
          <w:b/>
          <w:sz w:val="28"/>
          <w:lang w:val="kk-KZ"/>
        </w:rPr>
        <w:t>ды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өткі</w:t>
      </w:r>
      <w:r>
        <w:rPr>
          <w:rFonts w:ascii="Times New Roman" w:hAnsi="Times New Roman" w:cs="Times New Roman"/>
          <w:b/>
          <w:sz w:val="28"/>
        </w:rPr>
        <w:t>зу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AE033F" w:rsidRPr="00E17708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7B1594" w:rsidRPr="00675F36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EB2E4F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E17708" w:rsidRPr="00A75095">
          <w:rPr>
            <w:rStyle w:val="a3"/>
            <w:rFonts w:ascii="Times New Roman" w:hAnsi="Times New Roman" w:cs="Times New Roman"/>
            <w:sz w:val="28"/>
            <w:lang w:val="kk-KZ"/>
          </w:rPr>
          <w:t>http://sc0027.stepnogorsk.aqmoedu.kz/content/7813-27-02-23-16-45-38-informaciya-ob-okazanii-gosudarstvennyh-uslug-z</w:t>
        </w:r>
      </w:hyperlink>
      <w:r w:rsidR="00E17708" w:rsidRPr="00E17708">
        <w:rPr>
          <w:rFonts w:ascii="Times New Roman" w:hAnsi="Times New Roman" w:cs="Times New Roman"/>
          <w:sz w:val="28"/>
          <w:lang w:val="kk-KZ"/>
        </w:rPr>
        <w:t xml:space="preserve">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 xml:space="preserve">2022 жылғы                     8 сәуір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 ақпаратты орналастыру</w:t>
      </w:r>
    </w:p>
    <w:p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EB2E4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басшысы:</w:t>
      </w:r>
      <w:r w:rsidR="00D64CA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А.Самойленко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C90C6F" w:rsidRDefault="00C90C6F" w:rsidP="00DF11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0C6F">
        <w:rPr>
          <w:rFonts w:ascii="Times New Roman" w:hAnsi="Times New Roman" w:cs="Times New Roman"/>
          <w:bCs/>
          <w:sz w:val="24"/>
          <w:szCs w:val="24"/>
          <w:lang w:val="kk-KZ"/>
        </w:rPr>
        <w:t>Орындаушы Бекмолдина Ж.Т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36"/>
    <w:rsid w:val="0004144E"/>
    <w:rsid w:val="000C6AD3"/>
    <w:rsid w:val="002672AB"/>
    <w:rsid w:val="002E77BE"/>
    <w:rsid w:val="002F3734"/>
    <w:rsid w:val="00327BB3"/>
    <w:rsid w:val="00441C05"/>
    <w:rsid w:val="00447FE8"/>
    <w:rsid w:val="00633D35"/>
    <w:rsid w:val="00675F36"/>
    <w:rsid w:val="007B1594"/>
    <w:rsid w:val="00844F2C"/>
    <w:rsid w:val="008A0A13"/>
    <w:rsid w:val="008F446B"/>
    <w:rsid w:val="00942602"/>
    <w:rsid w:val="00AC38BC"/>
    <w:rsid w:val="00AE033F"/>
    <w:rsid w:val="00AF7B36"/>
    <w:rsid w:val="00B433D5"/>
    <w:rsid w:val="00B77537"/>
    <w:rsid w:val="00C90C6F"/>
    <w:rsid w:val="00D64CAD"/>
    <w:rsid w:val="00DF11F4"/>
    <w:rsid w:val="00E17708"/>
    <w:rsid w:val="00E310D2"/>
    <w:rsid w:val="00EB2E4F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8D85"/>
  <w15:docId w15:val="{0782059F-DE06-4A88-9786-68F9971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1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7.stepnogorsk.aqmoedu.kz/content/7813-27-02-23-16-45-38-informaciya-ob-okazanii-gosudarstvennyh-uslug-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6</cp:revision>
  <cp:lastPrinted>2022-04-01T05:31:00Z</cp:lastPrinted>
  <dcterms:created xsi:type="dcterms:W3CDTF">2022-04-01T05:31:00Z</dcterms:created>
  <dcterms:modified xsi:type="dcterms:W3CDTF">2023-04-06T10:39:00Z</dcterms:modified>
</cp:coreProperties>
</file>